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D7059" w14:textId="521EB1CE" w:rsidR="00C344AF" w:rsidRDefault="00C344AF" w:rsidP="004C2A9A">
      <w:pPr>
        <w:pStyle w:val="NoSpacing"/>
        <w:jc w:val="center"/>
        <w:rPr>
          <w:rFonts w:ascii="Arial" w:hAnsi="Arial" w:cs="Arial"/>
          <w:b/>
          <w:bCs/>
          <w:sz w:val="24"/>
          <w:szCs w:val="24"/>
        </w:rPr>
      </w:pPr>
      <w:r w:rsidRPr="00C344AF">
        <w:rPr>
          <w:rFonts w:ascii="Arial" w:hAnsi="Arial" w:cs="Arial"/>
          <w:b/>
          <w:bCs/>
          <w:sz w:val="24"/>
          <w:szCs w:val="24"/>
        </w:rPr>
        <w:t>MINUTES OF THE MEETING OF MELLOR PARISH COUNCIL</w:t>
      </w:r>
    </w:p>
    <w:p w14:paraId="21AC732B" w14:textId="0B8D8AF6" w:rsidR="00C344AF" w:rsidRPr="00C344AF" w:rsidRDefault="00C344AF" w:rsidP="00C344AF">
      <w:pPr>
        <w:pStyle w:val="NoSpacing"/>
        <w:jc w:val="center"/>
        <w:rPr>
          <w:rFonts w:ascii="Arial" w:hAnsi="Arial" w:cs="Arial"/>
          <w:sz w:val="24"/>
          <w:szCs w:val="24"/>
        </w:rPr>
      </w:pPr>
      <w:r w:rsidRPr="00C344AF">
        <w:rPr>
          <w:rFonts w:ascii="Arial" w:hAnsi="Arial" w:cs="Arial"/>
          <w:bCs/>
          <w:sz w:val="24"/>
          <w:szCs w:val="24"/>
        </w:rPr>
        <w:t>on Thursday 4</w:t>
      </w:r>
      <w:r w:rsidRPr="00C344AF">
        <w:rPr>
          <w:rFonts w:ascii="Arial" w:hAnsi="Arial" w:cs="Arial"/>
          <w:bCs/>
          <w:sz w:val="24"/>
          <w:szCs w:val="24"/>
          <w:vertAlign w:val="superscript"/>
        </w:rPr>
        <w:t>th</w:t>
      </w:r>
      <w:r w:rsidRPr="00C344AF">
        <w:rPr>
          <w:rFonts w:ascii="Arial" w:hAnsi="Arial" w:cs="Arial"/>
          <w:bCs/>
          <w:sz w:val="24"/>
          <w:szCs w:val="24"/>
        </w:rPr>
        <w:t xml:space="preserve"> April 2024 following on from </w:t>
      </w:r>
      <w:r w:rsidRPr="00C344AF">
        <w:rPr>
          <w:rFonts w:ascii="Arial" w:hAnsi="Arial" w:cs="Arial"/>
          <w:sz w:val="24"/>
          <w:szCs w:val="24"/>
        </w:rPr>
        <w:t xml:space="preserve">the Annual Parish Meeting which started at 7 pm and was held at </w:t>
      </w:r>
      <w:r>
        <w:rPr>
          <w:rFonts w:ascii="Arial" w:hAnsi="Arial" w:cs="Arial"/>
          <w:sz w:val="24"/>
          <w:szCs w:val="24"/>
        </w:rPr>
        <w:t>Mellor Village Hall</w:t>
      </w:r>
    </w:p>
    <w:p w14:paraId="092744F3" w14:textId="1A96CCB4" w:rsidR="005B082B" w:rsidRDefault="005B082B" w:rsidP="005B082B">
      <w:pPr>
        <w:pStyle w:val="NoSpacing"/>
        <w:jc w:val="center"/>
        <w:rPr>
          <w:rFonts w:ascii="Arial" w:hAnsi="Arial" w:cs="Arial"/>
          <w:sz w:val="24"/>
          <w:szCs w:val="24"/>
        </w:rPr>
      </w:pPr>
    </w:p>
    <w:p w14:paraId="2637E710" w14:textId="77777777" w:rsidR="00C344AF" w:rsidRDefault="00C344AF" w:rsidP="00C344AF">
      <w:pPr>
        <w:pStyle w:val="NoSpacing"/>
        <w:rPr>
          <w:rFonts w:ascii="Arial" w:hAnsi="Arial" w:cs="Arial"/>
          <w:sz w:val="24"/>
          <w:szCs w:val="24"/>
        </w:rPr>
      </w:pPr>
      <w:r w:rsidRPr="005E2900">
        <w:rPr>
          <w:rFonts w:ascii="Arial" w:hAnsi="Arial" w:cs="Arial"/>
          <w:sz w:val="24"/>
          <w:szCs w:val="24"/>
        </w:rPr>
        <w:t>Present: Councillors: Stella Brunskill</w:t>
      </w:r>
      <w:r>
        <w:rPr>
          <w:rFonts w:ascii="Arial" w:hAnsi="Arial" w:cs="Arial"/>
          <w:sz w:val="24"/>
          <w:szCs w:val="24"/>
        </w:rPr>
        <w:t xml:space="preserve"> (Chair), </w:t>
      </w:r>
      <w:r w:rsidRPr="005E2900">
        <w:rPr>
          <w:rFonts w:ascii="Arial" w:hAnsi="Arial" w:cs="Arial"/>
          <w:sz w:val="24"/>
          <w:szCs w:val="24"/>
        </w:rPr>
        <w:t xml:space="preserve">Emma Dickinson-Gater, </w:t>
      </w:r>
      <w:r>
        <w:rPr>
          <w:rFonts w:ascii="Arial" w:hAnsi="Arial" w:cs="Arial"/>
          <w:sz w:val="24"/>
          <w:szCs w:val="24"/>
        </w:rPr>
        <w:t xml:space="preserve">Sharon Hughes, Ian Flaherty, </w:t>
      </w:r>
      <w:r w:rsidRPr="005E2900">
        <w:rPr>
          <w:rFonts w:ascii="Arial" w:hAnsi="Arial" w:cs="Arial"/>
          <w:sz w:val="24"/>
          <w:szCs w:val="24"/>
        </w:rPr>
        <w:t xml:space="preserve">John Fletcher, </w:t>
      </w:r>
      <w:r>
        <w:rPr>
          <w:rFonts w:ascii="Arial" w:hAnsi="Arial" w:cs="Arial"/>
          <w:sz w:val="24"/>
          <w:szCs w:val="24"/>
        </w:rPr>
        <w:t xml:space="preserve">Bernard Murtagh, Jennifer Proctor (Acting Clerk) </w:t>
      </w:r>
    </w:p>
    <w:p w14:paraId="5E0E50C5" w14:textId="1FE88F60" w:rsidR="00C344AF" w:rsidRDefault="00C344AF" w:rsidP="004C2A9A">
      <w:pPr>
        <w:pStyle w:val="NoSpacing"/>
        <w:rPr>
          <w:rFonts w:ascii="Arial" w:hAnsi="Arial" w:cs="Arial"/>
          <w:sz w:val="24"/>
          <w:szCs w:val="24"/>
        </w:rPr>
      </w:pPr>
      <w:r>
        <w:rPr>
          <w:rFonts w:ascii="Arial" w:hAnsi="Arial" w:cs="Arial"/>
          <w:sz w:val="24"/>
          <w:szCs w:val="24"/>
        </w:rPr>
        <w:t>Also in attendance: 8</w:t>
      </w:r>
      <w:r w:rsidRPr="005E2900">
        <w:rPr>
          <w:rFonts w:ascii="Arial" w:hAnsi="Arial" w:cs="Arial"/>
          <w:sz w:val="24"/>
          <w:szCs w:val="24"/>
        </w:rPr>
        <w:t xml:space="preserve"> members of the Public</w:t>
      </w:r>
    </w:p>
    <w:p w14:paraId="5F07BD64" w14:textId="77777777" w:rsidR="00A77A34" w:rsidRDefault="00A77A34" w:rsidP="004C2A9A">
      <w:pPr>
        <w:pStyle w:val="NoSpacing"/>
        <w:rPr>
          <w:rFonts w:ascii="Arial" w:hAnsi="Arial" w:cs="Arial"/>
          <w:sz w:val="24"/>
          <w:szCs w:val="24"/>
        </w:rPr>
      </w:pPr>
    </w:p>
    <w:p w14:paraId="46F986F6" w14:textId="77777777" w:rsidR="00A77A34" w:rsidRPr="00F92734" w:rsidRDefault="00A77A34" w:rsidP="004C2A9A">
      <w:pPr>
        <w:pStyle w:val="NoSpacing"/>
        <w:rPr>
          <w:rFonts w:ascii="Arial" w:hAnsi="Arial" w:cs="Arial"/>
          <w:sz w:val="28"/>
          <w:szCs w:val="28"/>
        </w:rPr>
      </w:pPr>
    </w:p>
    <w:tbl>
      <w:tblPr>
        <w:tblStyle w:val="TableGrid"/>
        <w:tblW w:w="0" w:type="auto"/>
        <w:tblLook w:val="04A0" w:firstRow="1" w:lastRow="0" w:firstColumn="1" w:lastColumn="0" w:noHBand="0" w:noVBand="1"/>
      </w:tblPr>
      <w:tblGrid>
        <w:gridCol w:w="606"/>
        <w:gridCol w:w="8887"/>
      </w:tblGrid>
      <w:tr w:rsidR="005B082B" w:rsidRPr="00C94932" w14:paraId="60D96FBC" w14:textId="77777777" w:rsidTr="00E933FD">
        <w:tc>
          <w:tcPr>
            <w:tcW w:w="606" w:type="dxa"/>
          </w:tcPr>
          <w:p w14:paraId="2E29E583" w14:textId="77777777" w:rsidR="005B082B" w:rsidRPr="00C94932" w:rsidRDefault="005B082B" w:rsidP="00E933FD">
            <w:pPr>
              <w:pStyle w:val="NoSpacing"/>
              <w:rPr>
                <w:rFonts w:ascii="Arial" w:hAnsi="Arial" w:cs="Arial"/>
                <w:sz w:val="24"/>
                <w:szCs w:val="24"/>
              </w:rPr>
            </w:pPr>
            <w:r w:rsidRPr="00C94932">
              <w:rPr>
                <w:rFonts w:ascii="Arial" w:hAnsi="Arial" w:cs="Arial"/>
                <w:sz w:val="24"/>
                <w:szCs w:val="24"/>
              </w:rPr>
              <w:t>1.</w:t>
            </w:r>
          </w:p>
        </w:tc>
        <w:tc>
          <w:tcPr>
            <w:tcW w:w="8887" w:type="dxa"/>
          </w:tcPr>
          <w:p w14:paraId="1856A53D" w14:textId="77777777" w:rsidR="005B082B" w:rsidRDefault="005B082B" w:rsidP="00E933FD">
            <w:pPr>
              <w:pStyle w:val="NoSpacing"/>
              <w:rPr>
                <w:rFonts w:ascii="Arial" w:hAnsi="Arial" w:cs="Arial"/>
                <w:sz w:val="24"/>
                <w:szCs w:val="24"/>
              </w:rPr>
            </w:pPr>
            <w:r w:rsidRPr="00C94932">
              <w:rPr>
                <w:rFonts w:ascii="Arial" w:hAnsi="Arial" w:cs="Arial"/>
                <w:sz w:val="24"/>
                <w:szCs w:val="24"/>
              </w:rPr>
              <w:t>To receive and approve any apologies for absence.</w:t>
            </w:r>
          </w:p>
          <w:p w14:paraId="4F0DD60C" w14:textId="73BE0C32" w:rsidR="005B082B" w:rsidRPr="00161298" w:rsidRDefault="005B082B" w:rsidP="00161298">
            <w:pPr>
              <w:pStyle w:val="NoSpacing"/>
              <w:rPr>
                <w:rFonts w:ascii="Arial" w:hAnsi="Arial" w:cs="Arial"/>
                <w:b/>
              </w:rPr>
            </w:pPr>
            <w:r w:rsidRPr="00161298">
              <w:rPr>
                <w:rFonts w:ascii="Arial" w:hAnsi="Arial" w:cs="Arial"/>
                <w:b/>
              </w:rPr>
              <w:t xml:space="preserve">1.1 Cllr Walsh </w:t>
            </w:r>
            <w:r w:rsidR="00161298">
              <w:rPr>
                <w:rFonts w:ascii="Arial" w:hAnsi="Arial" w:cs="Arial"/>
                <w:b/>
              </w:rPr>
              <w:t xml:space="preserve">sent apologies he was attending a meeting as a </w:t>
            </w:r>
            <w:r w:rsidRPr="00161298">
              <w:rPr>
                <w:rFonts w:ascii="Arial" w:hAnsi="Arial" w:cs="Arial"/>
                <w:b/>
              </w:rPr>
              <w:t>Borough Councillor.</w:t>
            </w:r>
          </w:p>
        </w:tc>
      </w:tr>
      <w:tr w:rsidR="005B082B" w:rsidRPr="00C94932" w14:paraId="0DC13050" w14:textId="77777777" w:rsidTr="00E933FD">
        <w:tc>
          <w:tcPr>
            <w:tcW w:w="606" w:type="dxa"/>
          </w:tcPr>
          <w:p w14:paraId="10A07649" w14:textId="77777777" w:rsidR="005B082B" w:rsidRPr="00C94932" w:rsidRDefault="005B082B" w:rsidP="00E933FD">
            <w:pPr>
              <w:pStyle w:val="NoSpacing"/>
              <w:rPr>
                <w:rFonts w:ascii="Arial" w:hAnsi="Arial" w:cs="Arial"/>
                <w:sz w:val="24"/>
                <w:szCs w:val="24"/>
              </w:rPr>
            </w:pPr>
            <w:r w:rsidRPr="00C94932">
              <w:rPr>
                <w:rFonts w:ascii="Arial" w:hAnsi="Arial" w:cs="Arial"/>
                <w:sz w:val="24"/>
                <w:szCs w:val="24"/>
              </w:rPr>
              <w:t>2.</w:t>
            </w:r>
          </w:p>
        </w:tc>
        <w:tc>
          <w:tcPr>
            <w:tcW w:w="8887" w:type="dxa"/>
          </w:tcPr>
          <w:p w14:paraId="76E69313" w14:textId="77777777" w:rsidR="005B082B" w:rsidRDefault="005B082B" w:rsidP="00E933FD">
            <w:pPr>
              <w:pStyle w:val="NoSpacing"/>
              <w:rPr>
                <w:rFonts w:ascii="Arial" w:hAnsi="Arial" w:cs="Arial"/>
                <w:bCs/>
                <w:sz w:val="24"/>
                <w:szCs w:val="24"/>
              </w:rPr>
            </w:pPr>
            <w:r w:rsidRPr="00C94932">
              <w:rPr>
                <w:rFonts w:ascii="Arial" w:hAnsi="Arial" w:cs="Arial"/>
                <w:bCs/>
                <w:sz w:val="24"/>
                <w:szCs w:val="24"/>
              </w:rPr>
              <w:t>To receive declarations of pecuniary or personal interest.</w:t>
            </w:r>
          </w:p>
          <w:p w14:paraId="06A547D3" w14:textId="64FFAA38" w:rsidR="005B082B" w:rsidRPr="00161298" w:rsidRDefault="005B082B" w:rsidP="00E933FD">
            <w:pPr>
              <w:pStyle w:val="NoSpacing"/>
              <w:rPr>
                <w:rFonts w:ascii="Arial" w:hAnsi="Arial" w:cs="Arial"/>
              </w:rPr>
            </w:pPr>
            <w:r w:rsidRPr="00161298">
              <w:rPr>
                <w:rFonts w:ascii="Arial" w:hAnsi="Arial" w:cs="Arial"/>
                <w:b/>
                <w:bCs/>
              </w:rPr>
              <w:t>2.1 None received</w:t>
            </w:r>
            <w:r w:rsidRPr="00161298">
              <w:rPr>
                <w:rFonts w:ascii="Arial" w:hAnsi="Arial" w:cs="Arial"/>
                <w:bCs/>
              </w:rPr>
              <w:t>.</w:t>
            </w:r>
          </w:p>
        </w:tc>
      </w:tr>
      <w:tr w:rsidR="005B082B" w:rsidRPr="00C94932" w14:paraId="56D06541" w14:textId="77777777" w:rsidTr="00E933FD">
        <w:tc>
          <w:tcPr>
            <w:tcW w:w="606" w:type="dxa"/>
          </w:tcPr>
          <w:p w14:paraId="47672B8D" w14:textId="77777777" w:rsidR="005B082B" w:rsidRPr="00C94932" w:rsidRDefault="005B082B" w:rsidP="00E933FD">
            <w:pPr>
              <w:pStyle w:val="NoSpacing"/>
              <w:rPr>
                <w:rFonts w:ascii="Arial" w:hAnsi="Arial" w:cs="Arial"/>
                <w:sz w:val="24"/>
                <w:szCs w:val="24"/>
              </w:rPr>
            </w:pPr>
            <w:r w:rsidRPr="00C94932">
              <w:rPr>
                <w:rFonts w:ascii="Arial" w:hAnsi="Arial" w:cs="Arial"/>
                <w:sz w:val="24"/>
                <w:szCs w:val="24"/>
              </w:rPr>
              <w:t>3.</w:t>
            </w:r>
          </w:p>
        </w:tc>
        <w:tc>
          <w:tcPr>
            <w:tcW w:w="8887" w:type="dxa"/>
          </w:tcPr>
          <w:p w14:paraId="5BFEACCB" w14:textId="24ED5614" w:rsidR="005B082B" w:rsidRPr="004C2A9A" w:rsidRDefault="005B082B" w:rsidP="00E933FD">
            <w:pPr>
              <w:rPr>
                <w:rFonts w:ascii="Arial" w:hAnsi="Arial" w:cs="Arial"/>
                <w:b/>
                <w:sz w:val="24"/>
                <w:szCs w:val="24"/>
              </w:rPr>
            </w:pPr>
            <w:r w:rsidRPr="004C2A9A">
              <w:rPr>
                <w:rFonts w:ascii="Arial" w:hAnsi="Arial" w:cs="Arial"/>
                <w:b/>
                <w:sz w:val="24"/>
                <w:szCs w:val="24"/>
              </w:rPr>
              <w:t>Adjournment for Public session (max 5 mins per person)</w:t>
            </w:r>
          </w:p>
          <w:p w14:paraId="5650FBD1" w14:textId="06CF69D1" w:rsidR="005B082B" w:rsidRPr="000C0FC7" w:rsidRDefault="000C0FC7" w:rsidP="00C344AF">
            <w:pPr>
              <w:rPr>
                <w:rFonts w:ascii="Arial" w:hAnsi="Arial" w:cs="Arial"/>
                <w:i/>
                <w:sz w:val="24"/>
                <w:szCs w:val="24"/>
              </w:rPr>
            </w:pPr>
            <w:r>
              <w:rPr>
                <w:rFonts w:ascii="Arial" w:hAnsi="Arial" w:cs="Arial"/>
                <w:i/>
                <w:sz w:val="24"/>
                <w:szCs w:val="24"/>
              </w:rPr>
              <w:t xml:space="preserve">3.1 </w:t>
            </w:r>
            <w:r w:rsidR="00C344AF" w:rsidRPr="000C0FC7">
              <w:rPr>
                <w:rFonts w:ascii="Arial" w:hAnsi="Arial" w:cs="Arial"/>
                <w:i/>
                <w:sz w:val="24"/>
                <w:szCs w:val="24"/>
              </w:rPr>
              <w:t>A resident brought to Council’s attention that the gate on the Play Area was still not in a state to gain access with a pram despite being brought to its attention last year. Asked the Council to explore other ideas to make it easier for residents.</w:t>
            </w:r>
          </w:p>
          <w:p w14:paraId="42A797E9" w14:textId="2A92E2F5" w:rsidR="004C2A9A" w:rsidRDefault="000C0FC7" w:rsidP="004C2A9A">
            <w:pPr>
              <w:rPr>
                <w:rFonts w:ascii="Arial" w:hAnsi="Arial" w:cs="Arial"/>
                <w:i/>
                <w:sz w:val="24"/>
                <w:szCs w:val="24"/>
              </w:rPr>
            </w:pPr>
            <w:r>
              <w:rPr>
                <w:rFonts w:ascii="Arial" w:hAnsi="Arial" w:cs="Arial"/>
                <w:i/>
                <w:sz w:val="24"/>
                <w:szCs w:val="24"/>
              </w:rPr>
              <w:t xml:space="preserve">3.2 </w:t>
            </w:r>
            <w:r w:rsidRPr="000C0FC7">
              <w:rPr>
                <w:rFonts w:ascii="Arial" w:hAnsi="Arial" w:cs="Arial"/>
                <w:i/>
                <w:sz w:val="24"/>
                <w:szCs w:val="24"/>
              </w:rPr>
              <w:t>A Resident wished to report the grass verges around St Mary’s Gardens had sustained damage by HGVs delivering to the local shop and the Refuse Collection Lorr</w:t>
            </w:r>
            <w:r w:rsidR="00AB0557">
              <w:rPr>
                <w:rFonts w:ascii="Arial" w:hAnsi="Arial" w:cs="Arial"/>
                <w:i/>
                <w:sz w:val="24"/>
                <w:szCs w:val="24"/>
              </w:rPr>
              <w:t xml:space="preserve">y. A large </w:t>
            </w:r>
            <w:r w:rsidR="004C2A9A">
              <w:rPr>
                <w:rFonts w:ascii="Arial" w:hAnsi="Arial" w:cs="Arial"/>
                <w:i/>
                <w:sz w:val="24"/>
                <w:szCs w:val="24"/>
              </w:rPr>
              <w:t xml:space="preserve">vehicle </w:t>
            </w:r>
            <w:r w:rsidR="00AB0557">
              <w:rPr>
                <w:rFonts w:ascii="Arial" w:hAnsi="Arial" w:cs="Arial"/>
                <w:i/>
                <w:sz w:val="24"/>
                <w:szCs w:val="24"/>
              </w:rPr>
              <w:t xml:space="preserve">was </w:t>
            </w:r>
            <w:r w:rsidR="004C2A9A">
              <w:rPr>
                <w:rFonts w:ascii="Arial" w:hAnsi="Arial" w:cs="Arial"/>
                <w:i/>
                <w:sz w:val="24"/>
                <w:szCs w:val="24"/>
              </w:rPr>
              <w:t>parking on the footpath on Glendale Drive.</w:t>
            </w:r>
          </w:p>
          <w:p w14:paraId="6FC2A133" w14:textId="53F15AAF" w:rsidR="000C0FC7" w:rsidRDefault="000C0FC7" w:rsidP="00C344AF">
            <w:pPr>
              <w:rPr>
                <w:rFonts w:ascii="Arial" w:hAnsi="Arial" w:cs="Arial"/>
                <w:i/>
                <w:sz w:val="24"/>
                <w:szCs w:val="24"/>
              </w:rPr>
            </w:pPr>
            <w:r>
              <w:rPr>
                <w:rFonts w:ascii="Arial" w:hAnsi="Arial" w:cs="Arial"/>
                <w:i/>
                <w:sz w:val="24"/>
                <w:szCs w:val="24"/>
              </w:rPr>
              <w:t xml:space="preserve">3.3 </w:t>
            </w:r>
            <w:r w:rsidRPr="000C0FC7">
              <w:rPr>
                <w:rFonts w:ascii="Arial" w:hAnsi="Arial" w:cs="Arial"/>
                <w:i/>
                <w:sz w:val="24"/>
                <w:szCs w:val="24"/>
              </w:rPr>
              <w:t xml:space="preserve">A resident suggested to the Council that they look into removing the verges and replacing with parking bays. </w:t>
            </w:r>
          </w:p>
          <w:p w14:paraId="3E6F81B9" w14:textId="4F3E25DF" w:rsidR="00C344AF" w:rsidRPr="00C94932" w:rsidRDefault="000C0FC7" w:rsidP="004C2A9A">
            <w:pPr>
              <w:rPr>
                <w:rFonts w:ascii="Arial" w:hAnsi="Arial" w:cs="Arial"/>
                <w:sz w:val="24"/>
                <w:szCs w:val="24"/>
              </w:rPr>
            </w:pPr>
            <w:r w:rsidRPr="000C0FC7">
              <w:rPr>
                <w:rFonts w:ascii="Arial" w:hAnsi="Arial" w:cs="Arial"/>
                <w:b/>
              </w:rPr>
              <w:t xml:space="preserve">SB advised residents to ring LCC and report it and obtain a reference number, the more reports the better. (Clerk advised no response during the session but to advise to email the Clerk with </w:t>
            </w:r>
            <w:r w:rsidR="00AB0557">
              <w:rPr>
                <w:rFonts w:ascii="Arial" w:hAnsi="Arial" w:cs="Arial"/>
                <w:b/>
              </w:rPr>
              <w:t xml:space="preserve">their </w:t>
            </w:r>
            <w:r w:rsidRPr="000C0FC7">
              <w:rPr>
                <w:rFonts w:ascii="Arial" w:hAnsi="Arial" w:cs="Arial"/>
                <w:b/>
              </w:rPr>
              <w:t>concerns.)</w:t>
            </w:r>
          </w:p>
        </w:tc>
      </w:tr>
      <w:tr w:rsidR="005B082B" w:rsidRPr="00C94932" w14:paraId="4A9B775C" w14:textId="77777777" w:rsidTr="00E933FD">
        <w:tc>
          <w:tcPr>
            <w:tcW w:w="606" w:type="dxa"/>
          </w:tcPr>
          <w:p w14:paraId="13C960A8" w14:textId="5906AA5D" w:rsidR="005B082B" w:rsidRPr="00C94932" w:rsidRDefault="005B082B" w:rsidP="00E933FD">
            <w:pPr>
              <w:pStyle w:val="NoSpacing"/>
              <w:rPr>
                <w:rFonts w:ascii="Arial" w:hAnsi="Arial" w:cs="Arial"/>
                <w:sz w:val="24"/>
                <w:szCs w:val="24"/>
              </w:rPr>
            </w:pPr>
            <w:r w:rsidRPr="00C94932">
              <w:rPr>
                <w:rFonts w:ascii="Arial" w:hAnsi="Arial" w:cs="Arial"/>
                <w:sz w:val="24"/>
                <w:szCs w:val="24"/>
              </w:rPr>
              <w:t>4.</w:t>
            </w:r>
          </w:p>
        </w:tc>
        <w:tc>
          <w:tcPr>
            <w:tcW w:w="8887" w:type="dxa"/>
          </w:tcPr>
          <w:p w14:paraId="2F8DD20B" w14:textId="77777777" w:rsidR="005B082B" w:rsidRDefault="005B082B" w:rsidP="00E933FD">
            <w:pPr>
              <w:ind w:right="566"/>
              <w:rPr>
                <w:rFonts w:ascii="Arial" w:hAnsi="Arial" w:cs="Arial"/>
                <w:sz w:val="24"/>
                <w:szCs w:val="24"/>
              </w:rPr>
            </w:pPr>
            <w:r w:rsidRPr="00C94932">
              <w:rPr>
                <w:rFonts w:ascii="Arial" w:hAnsi="Arial" w:cs="Arial"/>
                <w:sz w:val="24"/>
                <w:szCs w:val="24"/>
              </w:rPr>
              <w:t xml:space="preserve">To discuss and </w:t>
            </w:r>
            <w:r>
              <w:rPr>
                <w:rFonts w:ascii="Arial" w:hAnsi="Arial" w:cs="Arial"/>
                <w:sz w:val="24"/>
                <w:szCs w:val="24"/>
              </w:rPr>
              <w:t>move to resolve to fill the vacancy</w:t>
            </w:r>
            <w:r w:rsidRPr="00C94932">
              <w:rPr>
                <w:rFonts w:ascii="Arial" w:hAnsi="Arial" w:cs="Arial"/>
                <w:sz w:val="24"/>
                <w:szCs w:val="24"/>
              </w:rPr>
              <w:t xml:space="preserve"> by way of co-option following the resignation o</w:t>
            </w:r>
            <w:r>
              <w:rPr>
                <w:rFonts w:ascii="Arial" w:hAnsi="Arial" w:cs="Arial"/>
                <w:sz w:val="24"/>
                <w:szCs w:val="24"/>
              </w:rPr>
              <w:t>f Cllr Colborn from interested parties.</w:t>
            </w:r>
          </w:p>
          <w:p w14:paraId="6EBFAEA2" w14:textId="1B85B328" w:rsidR="005B082B" w:rsidRPr="00161298" w:rsidRDefault="005B082B" w:rsidP="00E933FD">
            <w:pPr>
              <w:ind w:right="566"/>
              <w:rPr>
                <w:rFonts w:ascii="Arial" w:hAnsi="Arial" w:cs="Arial"/>
                <w:b/>
              </w:rPr>
            </w:pPr>
            <w:r w:rsidRPr="00161298">
              <w:rPr>
                <w:rFonts w:ascii="Arial" w:hAnsi="Arial" w:cs="Arial"/>
                <w:b/>
              </w:rPr>
              <w:t xml:space="preserve">4.1 Resolved </w:t>
            </w:r>
            <w:r w:rsidR="000E41F9" w:rsidRPr="00161298">
              <w:rPr>
                <w:rFonts w:ascii="Arial" w:hAnsi="Arial" w:cs="Arial"/>
                <w:b/>
              </w:rPr>
              <w:t>Miss Susan Outhwaite be co-opted by way of unanimous vote.</w:t>
            </w:r>
          </w:p>
        </w:tc>
      </w:tr>
      <w:tr w:rsidR="005B082B" w:rsidRPr="00C94932" w14:paraId="7312375A" w14:textId="77777777" w:rsidTr="00E933FD">
        <w:tc>
          <w:tcPr>
            <w:tcW w:w="606" w:type="dxa"/>
          </w:tcPr>
          <w:p w14:paraId="493EDDA9" w14:textId="77777777" w:rsidR="005B082B" w:rsidRPr="00C94932" w:rsidRDefault="005B082B" w:rsidP="00E933FD">
            <w:pPr>
              <w:pStyle w:val="NoSpacing"/>
              <w:rPr>
                <w:rFonts w:ascii="Arial" w:hAnsi="Arial" w:cs="Arial"/>
                <w:sz w:val="24"/>
                <w:szCs w:val="24"/>
              </w:rPr>
            </w:pPr>
            <w:r w:rsidRPr="00C94932">
              <w:rPr>
                <w:rFonts w:ascii="Arial" w:hAnsi="Arial" w:cs="Arial"/>
                <w:sz w:val="24"/>
                <w:szCs w:val="24"/>
              </w:rPr>
              <w:t>5.</w:t>
            </w:r>
          </w:p>
        </w:tc>
        <w:tc>
          <w:tcPr>
            <w:tcW w:w="8887" w:type="dxa"/>
          </w:tcPr>
          <w:p w14:paraId="28D5D188" w14:textId="77777777" w:rsidR="005B082B" w:rsidRDefault="005B082B" w:rsidP="00E933FD">
            <w:pPr>
              <w:pStyle w:val="NoSpacing"/>
              <w:rPr>
                <w:rFonts w:ascii="Arial" w:hAnsi="Arial" w:cs="Arial"/>
                <w:bCs/>
                <w:sz w:val="24"/>
                <w:szCs w:val="24"/>
              </w:rPr>
            </w:pPr>
            <w:r w:rsidRPr="00CF005B">
              <w:rPr>
                <w:rFonts w:ascii="Arial" w:hAnsi="Arial" w:cs="Arial"/>
                <w:bCs/>
                <w:sz w:val="24"/>
                <w:szCs w:val="24"/>
              </w:rPr>
              <w:t>To resolve to confirm the Minutes of the Parish Council Meeting held on 7</w:t>
            </w:r>
            <w:r w:rsidRPr="00CF005B">
              <w:rPr>
                <w:rFonts w:ascii="Arial" w:hAnsi="Arial" w:cs="Arial"/>
                <w:bCs/>
                <w:sz w:val="24"/>
                <w:szCs w:val="24"/>
                <w:vertAlign w:val="superscript"/>
              </w:rPr>
              <w:t>th</w:t>
            </w:r>
            <w:r>
              <w:rPr>
                <w:rFonts w:ascii="Arial" w:hAnsi="Arial" w:cs="Arial"/>
                <w:bCs/>
                <w:sz w:val="24"/>
                <w:szCs w:val="24"/>
              </w:rPr>
              <w:t xml:space="preserve"> March </w:t>
            </w:r>
            <w:r w:rsidRPr="00CF005B">
              <w:rPr>
                <w:rFonts w:ascii="Arial" w:hAnsi="Arial" w:cs="Arial"/>
                <w:bCs/>
                <w:sz w:val="24"/>
                <w:szCs w:val="24"/>
              </w:rPr>
              <w:t>2024 circulated to Members.</w:t>
            </w:r>
          </w:p>
          <w:p w14:paraId="0BCA830D" w14:textId="4C8846F9" w:rsidR="001C3656" w:rsidRPr="00161298" w:rsidRDefault="001C3656" w:rsidP="00E933FD">
            <w:pPr>
              <w:pStyle w:val="NoSpacing"/>
              <w:rPr>
                <w:rFonts w:ascii="Arial" w:hAnsi="Arial" w:cs="Arial"/>
              </w:rPr>
            </w:pPr>
            <w:r w:rsidRPr="00161298">
              <w:rPr>
                <w:rFonts w:ascii="Arial" w:hAnsi="Arial" w:cs="Arial"/>
                <w:b/>
                <w:bCs/>
              </w:rPr>
              <w:t>Resolved that those Minutes be accepted and approved.</w:t>
            </w:r>
          </w:p>
        </w:tc>
      </w:tr>
      <w:tr w:rsidR="005B082B" w:rsidRPr="00C94932" w14:paraId="2920D5C8" w14:textId="77777777" w:rsidTr="00E933FD">
        <w:tc>
          <w:tcPr>
            <w:tcW w:w="606" w:type="dxa"/>
          </w:tcPr>
          <w:p w14:paraId="1CE2694A" w14:textId="77777777" w:rsidR="005B082B" w:rsidRPr="00C94932" w:rsidRDefault="005B082B" w:rsidP="00E933FD">
            <w:pPr>
              <w:pStyle w:val="NoSpacing"/>
              <w:rPr>
                <w:rFonts w:ascii="Arial" w:hAnsi="Arial" w:cs="Arial"/>
                <w:sz w:val="24"/>
                <w:szCs w:val="24"/>
              </w:rPr>
            </w:pPr>
            <w:r w:rsidRPr="00C94932">
              <w:rPr>
                <w:rFonts w:ascii="Arial" w:hAnsi="Arial" w:cs="Arial"/>
                <w:sz w:val="24"/>
                <w:szCs w:val="24"/>
              </w:rPr>
              <w:t>6.</w:t>
            </w:r>
          </w:p>
        </w:tc>
        <w:tc>
          <w:tcPr>
            <w:tcW w:w="8887" w:type="dxa"/>
          </w:tcPr>
          <w:p w14:paraId="54F9F0BE" w14:textId="050721AE" w:rsidR="005B082B" w:rsidRPr="001C3656" w:rsidRDefault="005B082B" w:rsidP="001C3656">
            <w:pPr>
              <w:pStyle w:val="NoSpacing"/>
              <w:rPr>
                <w:rFonts w:ascii="Arial" w:hAnsi="Arial" w:cs="Arial"/>
                <w:sz w:val="24"/>
                <w:szCs w:val="24"/>
              </w:rPr>
            </w:pPr>
            <w:r w:rsidRPr="001C3656">
              <w:rPr>
                <w:rFonts w:ascii="Arial" w:hAnsi="Arial" w:cs="Arial"/>
                <w:sz w:val="24"/>
                <w:szCs w:val="24"/>
              </w:rPr>
              <w:t>Any Matters arising from the min</w:t>
            </w:r>
            <w:r w:rsidR="001C3656" w:rsidRPr="001C3656">
              <w:rPr>
                <w:rFonts w:ascii="Arial" w:hAnsi="Arial" w:cs="Arial"/>
                <w:sz w:val="24"/>
                <w:szCs w:val="24"/>
              </w:rPr>
              <w:t>utes not covered on this Agenda</w:t>
            </w:r>
          </w:p>
          <w:p w14:paraId="7DA3C688" w14:textId="7751485B" w:rsidR="001C3656" w:rsidRPr="00161298" w:rsidRDefault="001C3656" w:rsidP="001C3656">
            <w:pPr>
              <w:pStyle w:val="NoSpacing"/>
              <w:rPr>
                <w:rFonts w:ascii="Arial" w:hAnsi="Arial" w:cs="Arial"/>
                <w:b/>
                <w:i/>
              </w:rPr>
            </w:pPr>
            <w:r w:rsidRPr="00161298">
              <w:rPr>
                <w:rFonts w:ascii="Arial" w:hAnsi="Arial" w:cs="Arial"/>
                <w:b/>
              </w:rPr>
              <w:t>JP Acting Clerk brought to Council’s attention for their information:</w:t>
            </w:r>
          </w:p>
          <w:p w14:paraId="13958197" w14:textId="154AACF5" w:rsidR="001C3656" w:rsidRPr="00161298" w:rsidRDefault="001C3656" w:rsidP="001C3656">
            <w:pPr>
              <w:pStyle w:val="NoSpacing"/>
              <w:rPr>
                <w:rFonts w:ascii="Arial" w:hAnsi="Arial" w:cs="Arial"/>
              </w:rPr>
            </w:pPr>
            <w:r w:rsidRPr="00161298">
              <w:rPr>
                <w:rFonts w:ascii="Arial" w:hAnsi="Arial" w:cs="Arial"/>
              </w:rPr>
              <w:t>6.1 The forms for the Bank signatories will be signed this evening and sent off to Lloyds with a letter to change the bank address.</w:t>
            </w:r>
          </w:p>
          <w:p w14:paraId="390B6D41" w14:textId="72930681" w:rsidR="001C3656" w:rsidRPr="00161298" w:rsidRDefault="00161298" w:rsidP="001C3656">
            <w:pPr>
              <w:pStyle w:val="NoSpacing"/>
              <w:rPr>
                <w:rFonts w:ascii="Arial" w:hAnsi="Arial" w:cs="Arial"/>
              </w:rPr>
            </w:pPr>
            <w:r>
              <w:rPr>
                <w:rFonts w:ascii="Arial" w:hAnsi="Arial" w:cs="Arial"/>
              </w:rPr>
              <w:t xml:space="preserve">6.2 </w:t>
            </w:r>
            <w:r w:rsidR="001C3656" w:rsidRPr="00161298">
              <w:rPr>
                <w:rFonts w:ascii="Arial" w:hAnsi="Arial" w:cs="Arial"/>
              </w:rPr>
              <w:t>JP in the process of finding an Auditor. Enquiries made with three and one by email and telephone with no response.</w:t>
            </w:r>
          </w:p>
          <w:p w14:paraId="567CC2DA" w14:textId="3B9C2FB6" w:rsidR="001C3656" w:rsidRPr="00161298" w:rsidRDefault="001C3656" w:rsidP="001C3656">
            <w:pPr>
              <w:pStyle w:val="NoSpacing"/>
              <w:rPr>
                <w:rFonts w:ascii="Arial" w:hAnsi="Arial" w:cs="Arial"/>
              </w:rPr>
            </w:pPr>
            <w:r w:rsidRPr="00161298">
              <w:rPr>
                <w:rFonts w:ascii="Arial" w:hAnsi="Arial" w:cs="Arial"/>
              </w:rPr>
              <w:t>6.3 JP currently compiling the AGAR figures and documents.</w:t>
            </w:r>
          </w:p>
          <w:p w14:paraId="7C309D33" w14:textId="091CC10B" w:rsidR="001C3656" w:rsidRPr="00161298" w:rsidRDefault="00161298" w:rsidP="001C3656">
            <w:pPr>
              <w:pStyle w:val="NoSpacing"/>
              <w:rPr>
                <w:rFonts w:ascii="Arial" w:hAnsi="Arial" w:cs="Arial"/>
              </w:rPr>
            </w:pPr>
            <w:r>
              <w:rPr>
                <w:rFonts w:ascii="Arial" w:hAnsi="Arial" w:cs="Arial"/>
              </w:rPr>
              <w:t xml:space="preserve">6.4 </w:t>
            </w:r>
            <w:r w:rsidR="001C3656" w:rsidRPr="00161298">
              <w:rPr>
                <w:rFonts w:ascii="Arial" w:hAnsi="Arial" w:cs="Arial"/>
              </w:rPr>
              <w:t>JP in the process of updating HMRC. This has not been done in quite some time and MPC may incur a penalty.</w:t>
            </w:r>
          </w:p>
          <w:p w14:paraId="1C07DF2D" w14:textId="785EA8C1" w:rsidR="00AB0557" w:rsidRDefault="00161298" w:rsidP="001C3656">
            <w:pPr>
              <w:pStyle w:val="NoSpacing"/>
              <w:rPr>
                <w:rFonts w:ascii="Arial" w:hAnsi="Arial" w:cs="Arial"/>
              </w:rPr>
            </w:pPr>
            <w:r>
              <w:rPr>
                <w:rFonts w:ascii="Arial" w:hAnsi="Arial" w:cs="Arial"/>
              </w:rPr>
              <w:t xml:space="preserve">6.5 </w:t>
            </w:r>
            <w:r w:rsidR="001C3656" w:rsidRPr="00161298">
              <w:rPr>
                <w:rFonts w:ascii="Arial" w:hAnsi="Arial" w:cs="Arial"/>
              </w:rPr>
              <w:t xml:space="preserve">JP advised that the Finance Committee did not agree </w:t>
            </w:r>
            <w:r w:rsidR="009B0220">
              <w:rPr>
                <w:rFonts w:ascii="Arial" w:hAnsi="Arial" w:cs="Arial"/>
              </w:rPr>
              <w:t>to any</w:t>
            </w:r>
            <w:r w:rsidR="001C3656" w:rsidRPr="00161298">
              <w:rPr>
                <w:rFonts w:ascii="Arial" w:hAnsi="Arial" w:cs="Arial"/>
              </w:rPr>
              <w:t xml:space="preserve"> figure from the MPC Budget to go towards the matchin</w:t>
            </w:r>
            <w:r w:rsidR="009B0220">
              <w:rPr>
                <w:rFonts w:ascii="Arial" w:hAnsi="Arial" w:cs="Arial"/>
              </w:rPr>
              <w:t>g of the grant application for the Prosperity Fund from</w:t>
            </w:r>
            <w:r w:rsidR="001C3656" w:rsidRPr="00161298">
              <w:rPr>
                <w:rFonts w:ascii="Arial" w:hAnsi="Arial" w:cs="Arial"/>
              </w:rPr>
              <w:t xml:space="preserve"> Ribble Valley Borough Council</w:t>
            </w:r>
            <w:r w:rsidR="00935662" w:rsidRPr="00161298">
              <w:rPr>
                <w:rFonts w:ascii="Arial" w:hAnsi="Arial" w:cs="Arial"/>
              </w:rPr>
              <w:t xml:space="preserve">.  During </w:t>
            </w:r>
            <w:r w:rsidR="001C3656" w:rsidRPr="00161298">
              <w:rPr>
                <w:rFonts w:ascii="Arial" w:hAnsi="Arial" w:cs="Arial"/>
              </w:rPr>
              <w:t>JP looking to complete the form as Acting Clerk a telephone call to the Director of Finance necessitated.</w:t>
            </w:r>
            <w:r w:rsidR="00935662" w:rsidRPr="00161298">
              <w:rPr>
                <w:rFonts w:ascii="Arial" w:hAnsi="Arial" w:cs="Arial"/>
              </w:rPr>
              <w:t xml:space="preserve"> JP </w:t>
            </w:r>
            <w:r w:rsidR="009B0220">
              <w:rPr>
                <w:rFonts w:ascii="Arial" w:hAnsi="Arial" w:cs="Arial"/>
              </w:rPr>
              <w:t xml:space="preserve">was </w:t>
            </w:r>
            <w:r w:rsidR="00935662" w:rsidRPr="00161298">
              <w:rPr>
                <w:rFonts w:ascii="Arial" w:hAnsi="Arial" w:cs="Arial"/>
              </w:rPr>
              <w:t xml:space="preserve">passed </w:t>
            </w:r>
            <w:r w:rsidR="001C3656" w:rsidRPr="00161298">
              <w:rPr>
                <w:rFonts w:ascii="Arial" w:hAnsi="Arial" w:cs="Arial"/>
              </w:rPr>
              <w:t>onto the appropriate person</w:t>
            </w:r>
            <w:r w:rsidR="00935662" w:rsidRPr="00161298">
              <w:rPr>
                <w:rFonts w:ascii="Arial" w:hAnsi="Arial" w:cs="Arial"/>
              </w:rPr>
              <w:t xml:space="preserve"> Hassan Ditta</w:t>
            </w:r>
            <w:r w:rsidR="001C3656" w:rsidRPr="00161298">
              <w:rPr>
                <w:rFonts w:ascii="Arial" w:hAnsi="Arial" w:cs="Arial"/>
              </w:rPr>
              <w:t xml:space="preserve">.  </w:t>
            </w:r>
            <w:r w:rsidR="009B0220">
              <w:rPr>
                <w:rFonts w:ascii="Arial" w:hAnsi="Arial" w:cs="Arial"/>
              </w:rPr>
              <w:t xml:space="preserve">He advised that </w:t>
            </w:r>
            <w:r w:rsidR="001C3656" w:rsidRPr="00161298">
              <w:rPr>
                <w:rFonts w:ascii="Arial" w:hAnsi="Arial" w:cs="Arial"/>
              </w:rPr>
              <w:t xml:space="preserve">MCA as a registered charity must complete this form themselves </w:t>
            </w:r>
            <w:r w:rsidR="009B0220">
              <w:rPr>
                <w:rFonts w:ascii="Arial" w:hAnsi="Arial" w:cs="Arial"/>
              </w:rPr>
              <w:t xml:space="preserve">not the Council </w:t>
            </w:r>
            <w:r w:rsidR="001C3656" w:rsidRPr="00161298">
              <w:rPr>
                <w:rFonts w:ascii="Arial" w:hAnsi="Arial" w:cs="Arial"/>
              </w:rPr>
              <w:t>and approach MPC for their agreement as the Lessor in writing to supplement their application.</w:t>
            </w:r>
            <w:r w:rsidR="00935662" w:rsidRPr="00161298">
              <w:rPr>
                <w:rFonts w:ascii="Arial" w:hAnsi="Arial" w:cs="Arial"/>
              </w:rPr>
              <w:t xml:space="preserve"> </w:t>
            </w:r>
            <w:r w:rsidR="001C3656" w:rsidRPr="00161298">
              <w:rPr>
                <w:rFonts w:ascii="Arial" w:hAnsi="Arial" w:cs="Arial"/>
              </w:rPr>
              <w:t xml:space="preserve">To date, </w:t>
            </w:r>
            <w:r w:rsidR="009B0220">
              <w:rPr>
                <w:rFonts w:ascii="Arial" w:hAnsi="Arial" w:cs="Arial"/>
              </w:rPr>
              <w:t xml:space="preserve">MCA has not approached the Council </w:t>
            </w:r>
            <w:r w:rsidR="001C3656" w:rsidRPr="00161298">
              <w:rPr>
                <w:rFonts w:ascii="Arial" w:hAnsi="Arial" w:cs="Arial"/>
              </w:rPr>
              <w:t xml:space="preserve">for any funding towards the car park by way of a grant application. </w:t>
            </w:r>
          </w:p>
          <w:p w14:paraId="52461F23" w14:textId="7A09CF28" w:rsidR="001C3656" w:rsidRPr="00161298" w:rsidRDefault="00935662" w:rsidP="001C3656">
            <w:pPr>
              <w:pStyle w:val="NoSpacing"/>
              <w:rPr>
                <w:rFonts w:ascii="Arial" w:hAnsi="Arial" w:cs="Arial"/>
              </w:rPr>
            </w:pPr>
            <w:r w:rsidRPr="00161298">
              <w:rPr>
                <w:rFonts w:ascii="Arial" w:hAnsi="Arial" w:cs="Arial"/>
              </w:rPr>
              <w:t>6.6</w:t>
            </w:r>
            <w:r w:rsidR="00AB0557">
              <w:rPr>
                <w:rFonts w:ascii="Arial" w:hAnsi="Arial" w:cs="Arial"/>
              </w:rPr>
              <w:t xml:space="preserve"> JP advised no </w:t>
            </w:r>
            <w:r w:rsidR="001C3656" w:rsidRPr="00161298">
              <w:rPr>
                <w:rFonts w:ascii="Arial" w:hAnsi="Arial" w:cs="Arial"/>
              </w:rPr>
              <w:t>forms for the £500 grant</w:t>
            </w:r>
            <w:r w:rsidR="00AB0557">
              <w:rPr>
                <w:rFonts w:ascii="Arial" w:hAnsi="Arial" w:cs="Arial"/>
              </w:rPr>
              <w:t xml:space="preserve"> received despite further advising </w:t>
            </w:r>
            <w:r w:rsidR="001C3656" w:rsidRPr="00161298">
              <w:rPr>
                <w:rFonts w:ascii="Arial" w:hAnsi="Arial" w:cs="Arial"/>
              </w:rPr>
              <w:t>the Chair of MCA where this document is on the we</w:t>
            </w:r>
            <w:r w:rsidR="00AB0557">
              <w:rPr>
                <w:rFonts w:ascii="Arial" w:hAnsi="Arial" w:cs="Arial"/>
              </w:rPr>
              <w:t>bsite.</w:t>
            </w:r>
          </w:p>
          <w:p w14:paraId="211352CB" w14:textId="74EF3888" w:rsidR="001C3656" w:rsidRPr="00161298" w:rsidRDefault="00161298" w:rsidP="001C3656">
            <w:pPr>
              <w:pStyle w:val="NoSpacing"/>
              <w:rPr>
                <w:rFonts w:ascii="Arial" w:hAnsi="Arial" w:cs="Arial"/>
              </w:rPr>
            </w:pPr>
            <w:r>
              <w:rPr>
                <w:rFonts w:ascii="Arial" w:hAnsi="Arial" w:cs="Arial"/>
              </w:rPr>
              <w:t xml:space="preserve">6.7 </w:t>
            </w:r>
            <w:r w:rsidR="001C3656" w:rsidRPr="00161298">
              <w:rPr>
                <w:rFonts w:ascii="Arial" w:hAnsi="Arial" w:cs="Arial"/>
              </w:rPr>
              <w:t>The next Finance Committee Meeting was not set.  This will need to be an Agenda item at the meeting in May.</w:t>
            </w:r>
          </w:p>
          <w:p w14:paraId="34EDFD72" w14:textId="7ABE9FEF" w:rsidR="001C3656" w:rsidRPr="001C3656" w:rsidRDefault="00935662" w:rsidP="00C41EDB">
            <w:pPr>
              <w:pStyle w:val="NoSpacing"/>
              <w:rPr>
                <w:rFonts w:ascii="Arial" w:hAnsi="Arial" w:cs="Arial"/>
                <w:bCs/>
                <w:sz w:val="24"/>
                <w:szCs w:val="24"/>
              </w:rPr>
            </w:pPr>
            <w:r w:rsidRPr="00161298">
              <w:rPr>
                <w:rFonts w:ascii="Arial" w:hAnsi="Arial" w:cs="Arial"/>
              </w:rPr>
              <w:t xml:space="preserve">6.8 </w:t>
            </w:r>
            <w:r w:rsidR="001C3656" w:rsidRPr="00161298">
              <w:rPr>
                <w:rFonts w:ascii="Arial" w:hAnsi="Arial" w:cs="Arial"/>
              </w:rPr>
              <w:t>A fr</w:t>
            </w:r>
            <w:r w:rsidRPr="00161298">
              <w:rPr>
                <w:rFonts w:ascii="Arial" w:hAnsi="Arial" w:cs="Arial"/>
              </w:rPr>
              <w:t>eedom of information request had</w:t>
            </w:r>
            <w:r w:rsidR="001C3656" w:rsidRPr="00161298">
              <w:rPr>
                <w:rFonts w:ascii="Arial" w:hAnsi="Arial" w:cs="Arial"/>
              </w:rPr>
              <w:t xml:space="preserve"> been received an</w:t>
            </w:r>
            <w:r w:rsidR="00161298">
              <w:rPr>
                <w:rFonts w:ascii="Arial" w:hAnsi="Arial" w:cs="Arial"/>
              </w:rPr>
              <w:t xml:space="preserve">d was </w:t>
            </w:r>
            <w:r w:rsidR="001C3656" w:rsidRPr="00161298">
              <w:rPr>
                <w:rFonts w:ascii="Arial" w:hAnsi="Arial" w:cs="Arial"/>
              </w:rPr>
              <w:t>being dealt with.</w:t>
            </w:r>
            <w:r w:rsidR="001C3656" w:rsidRPr="001C3656">
              <w:rPr>
                <w:rFonts w:ascii="Arial" w:hAnsi="Arial" w:cs="Arial"/>
                <w:sz w:val="24"/>
                <w:szCs w:val="24"/>
              </w:rPr>
              <w:t xml:space="preserve"> </w:t>
            </w:r>
          </w:p>
        </w:tc>
      </w:tr>
      <w:tr w:rsidR="005B082B" w:rsidRPr="00C94932" w14:paraId="38D8AF47" w14:textId="77777777" w:rsidTr="00E933FD">
        <w:tc>
          <w:tcPr>
            <w:tcW w:w="606" w:type="dxa"/>
          </w:tcPr>
          <w:p w14:paraId="6BB62B8D" w14:textId="0F0443B3" w:rsidR="005B082B" w:rsidRPr="00C94932" w:rsidRDefault="005B082B" w:rsidP="00E933FD">
            <w:pPr>
              <w:pStyle w:val="NoSpacing"/>
              <w:rPr>
                <w:rFonts w:ascii="Arial" w:hAnsi="Arial" w:cs="Arial"/>
                <w:sz w:val="24"/>
                <w:szCs w:val="24"/>
              </w:rPr>
            </w:pPr>
            <w:r>
              <w:rPr>
                <w:rFonts w:ascii="Arial" w:hAnsi="Arial" w:cs="Arial"/>
                <w:sz w:val="24"/>
                <w:szCs w:val="24"/>
              </w:rPr>
              <w:lastRenderedPageBreak/>
              <w:t>7.</w:t>
            </w:r>
          </w:p>
        </w:tc>
        <w:tc>
          <w:tcPr>
            <w:tcW w:w="8887" w:type="dxa"/>
          </w:tcPr>
          <w:p w14:paraId="46B1AE84" w14:textId="77777777" w:rsidR="005B082B" w:rsidRDefault="005B082B" w:rsidP="00E933FD">
            <w:pPr>
              <w:pStyle w:val="NoSpacing"/>
              <w:rPr>
                <w:rFonts w:ascii="Arial" w:hAnsi="Arial" w:cs="Arial"/>
                <w:sz w:val="24"/>
                <w:szCs w:val="24"/>
              </w:rPr>
            </w:pPr>
            <w:r>
              <w:rPr>
                <w:rFonts w:ascii="Arial" w:hAnsi="Arial" w:cs="Arial"/>
                <w:sz w:val="24"/>
                <w:szCs w:val="24"/>
              </w:rPr>
              <w:t>To consider the response received from Mellor Community Association in relation to the relocating of the 7 Saplings to Mellor Village Hall.</w:t>
            </w:r>
          </w:p>
          <w:p w14:paraId="2980E62E" w14:textId="35E95A20" w:rsidR="005B082B" w:rsidRDefault="005B082B" w:rsidP="00E933FD">
            <w:pPr>
              <w:pStyle w:val="NoSpacing"/>
              <w:rPr>
                <w:rFonts w:ascii="Arial" w:hAnsi="Arial" w:cs="Arial"/>
                <w:sz w:val="24"/>
                <w:szCs w:val="24"/>
              </w:rPr>
            </w:pPr>
            <w:r>
              <w:rPr>
                <w:rFonts w:ascii="Arial" w:hAnsi="Arial" w:cs="Arial"/>
                <w:sz w:val="24"/>
                <w:szCs w:val="24"/>
              </w:rPr>
              <w:t>7.1</w:t>
            </w:r>
            <w:r w:rsidR="00C41EDB">
              <w:rPr>
                <w:rFonts w:ascii="Arial" w:hAnsi="Arial" w:cs="Arial"/>
                <w:sz w:val="24"/>
                <w:szCs w:val="24"/>
              </w:rPr>
              <w:t xml:space="preserve"> JP advised that at the MCA meeting they will only accept 4 of the saplings but have not stipulated by email which 4. JP understood it was the 4 smaller ones.  SB suggested the other 3 be moved elsewhere but thought the Memorial was not a suitable place. MCA are not in a position to accept any trees at present and</w:t>
            </w:r>
            <w:r w:rsidR="009B0220">
              <w:rPr>
                <w:rFonts w:ascii="Arial" w:hAnsi="Arial" w:cs="Arial"/>
                <w:sz w:val="24"/>
                <w:szCs w:val="24"/>
              </w:rPr>
              <w:t xml:space="preserve"> agreed</w:t>
            </w:r>
            <w:r w:rsidR="00C41EDB">
              <w:rPr>
                <w:rFonts w:ascii="Arial" w:hAnsi="Arial" w:cs="Arial"/>
                <w:sz w:val="24"/>
                <w:szCs w:val="24"/>
              </w:rPr>
              <w:t xml:space="preserve"> to leave the trees under the care of Thwaites</w:t>
            </w:r>
            <w:r w:rsidR="009B0220">
              <w:rPr>
                <w:rFonts w:ascii="Arial" w:hAnsi="Arial" w:cs="Arial"/>
                <w:sz w:val="24"/>
                <w:szCs w:val="24"/>
              </w:rPr>
              <w:t xml:space="preserve"> for the time being</w:t>
            </w:r>
            <w:r w:rsidR="00C41EDB">
              <w:rPr>
                <w:rFonts w:ascii="Arial" w:hAnsi="Arial" w:cs="Arial"/>
                <w:sz w:val="24"/>
                <w:szCs w:val="24"/>
              </w:rPr>
              <w:t>.</w:t>
            </w:r>
          </w:p>
          <w:p w14:paraId="27D5317F" w14:textId="314C2C74" w:rsidR="005B082B" w:rsidRPr="000C0FC7" w:rsidRDefault="00C41EDB" w:rsidP="00C41EDB">
            <w:pPr>
              <w:pStyle w:val="NoSpacing"/>
              <w:rPr>
                <w:rFonts w:ascii="Arial" w:hAnsi="Arial" w:cs="Arial"/>
              </w:rPr>
            </w:pPr>
            <w:r w:rsidRPr="000C0FC7">
              <w:rPr>
                <w:rFonts w:ascii="Arial" w:hAnsi="Arial" w:cs="Arial"/>
                <w:b/>
              </w:rPr>
              <w:t>Resolved Acting Clerk to chase MCA Chair for response email and notify Thwaites about the delay in relocation.</w:t>
            </w:r>
          </w:p>
        </w:tc>
      </w:tr>
      <w:tr w:rsidR="005B082B" w:rsidRPr="00C94932" w14:paraId="1640FFF8" w14:textId="77777777" w:rsidTr="00E933FD">
        <w:tc>
          <w:tcPr>
            <w:tcW w:w="606" w:type="dxa"/>
          </w:tcPr>
          <w:p w14:paraId="6BC8FDF9" w14:textId="77777777" w:rsidR="005B082B" w:rsidRPr="00C94932" w:rsidRDefault="005B082B" w:rsidP="00E933FD">
            <w:pPr>
              <w:pStyle w:val="NoSpacing"/>
              <w:rPr>
                <w:rFonts w:ascii="Arial" w:hAnsi="Arial" w:cs="Arial"/>
                <w:sz w:val="24"/>
                <w:szCs w:val="24"/>
              </w:rPr>
            </w:pPr>
            <w:r>
              <w:rPr>
                <w:rFonts w:ascii="Arial" w:hAnsi="Arial" w:cs="Arial"/>
                <w:sz w:val="24"/>
                <w:szCs w:val="24"/>
              </w:rPr>
              <w:t>8.</w:t>
            </w:r>
          </w:p>
        </w:tc>
        <w:tc>
          <w:tcPr>
            <w:tcW w:w="8887" w:type="dxa"/>
          </w:tcPr>
          <w:p w14:paraId="18C428BA" w14:textId="77777777" w:rsidR="005B082B" w:rsidRPr="0064192F" w:rsidRDefault="005B082B" w:rsidP="00E933FD">
            <w:pPr>
              <w:spacing w:line="240" w:lineRule="exact"/>
              <w:rPr>
                <w:rFonts w:ascii="Arial" w:hAnsi="Arial" w:cs="Arial"/>
                <w:sz w:val="24"/>
                <w:szCs w:val="24"/>
              </w:rPr>
            </w:pPr>
            <w:r w:rsidRPr="00CF005B">
              <w:rPr>
                <w:rFonts w:ascii="Arial" w:hAnsi="Arial" w:cs="Arial"/>
                <w:bCs/>
                <w:sz w:val="24"/>
                <w:szCs w:val="24"/>
              </w:rPr>
              <w:t>Financial</w:t>
            </w:r>
            <w:r>
              <w:rPr>
                <w:rFonts w:ascii="Arial" w:hAnsi="Arial" w:cs="Arial"/>
                <w:bCs/>
                <w:sz w:val="24"/>
                <w:szCs w:val="24"/>
              </w:rPr>
              <w:t xml:space="preserve"> Matters and Accounts </w:t>
            </w:r>
            <w:r w:rsidRPr="00CF005B">
              <w:rPr>
                <w:rFonts w:ascii="Arial" w:hAnsi="Arial" w:cs="Arial"/>
                <w:bCs/>
                <w:sz w:val="24"/>
                <w:szCs w:val="24"/>
              </w:rPr>
              <w:t xml:space="preserve">To consider &amp; </w:t>
            </w:r>
            <w:r>
              <w:rPr>
                <w:rFonts w:ascii="Arial" w:hAnsi="Arial" w:cs="Arial"/>
                <w:bCs/>
                <w:sz w:val="24"/>
                <w:szCs w:val="24"/>
              </w:rPr>
              <w:t xml:space="preserve">approve; </w:t>
            </w:r>
            <w:r w:rsidRPr="00CF005B">
              <w:rPr>
                <w:rFonts w:ascii="Arial" w:hAnsi="Arial" w:cs="Arial"/>
                <w:bCs/>
                <w:sz w:val="24"/>
                <w:szCs w:val="24"/>
              </w:rPr>
              <w:t xml:space="preserve">Bank balances </w:t>
            </w:r>
            <w:r>
              <w:rPr>
                <w:rFonts w:ascii="Arial" w:hAnsi="Arial" w:cs="Arial"/>
                <w:bCs/>
                <w:sz w:val="24"/>
                <w:szCs w:val="24"/>
              </w:rPr>
              <w:t>£</w:t>
            </w:r>
            <w:r>
              <w:rPr>
                <w:rFonts w:ascii="Arial" w:hAnsi="Arial" w:cs="Arial"/>
                <w:sz w:val="24"/>
                <w:szCs w:val="24"/>
              </w:rPr>
              <w:t>59,387.71</w:t>
            </w:r>
            <w:r w:rsidRPr="005E2900">
              <w:rPr>
                <w:rFonts w:ascii="Arial" w:hAnsi="Arial" w:cs="Arial"/>
                <w:sz w:val="24"/>
                <w:szCs w:val="24"/>
              </w:rPr>
              <w:t xml:space="preserve"> </w:t>
            </w:r>
          </w:p>
          <w:p w14:paraId="385B375F" w14:textId="77777777" w:rsidR="005B082B" w:rsidRPr="00CF005B" w:rsidRDefault="005B082B" w:rsidP="00E933FD">
            <w:pPr>
              <w:rPr>
                <w:rFonts w:ascii="Arial" w:hAnsi="Arial" w:cs="Arial"/>
                <w:bCs/>
                <w:sz w:val="24"/>
                <w:szCs w:val="24"/>
              </w:rPr>
            </w:pPr>
            <w:r w:rsidRPr="00CF005B">
              <w:rPr>
                <w:rFonts w:ascii="Arial" w:hAnsi="Arial" w:cs="Arial"/>
                <w:bCs/>
                <w:sz w:val="24"/>
                <w:szCs w:val="24"/>
              </w:rPr>
              <w:t>Easy websites for support</w:t>
            </w:r>
            <w:r w:rsidRPr="00CF005B">
              <w:rPr>
                <w:rFonts w:ascii="Arial" w:hAnsi="Arial" w:cs="Arial"/>
                <w:bCs/>
                <w:sz w:val="24"/>
                <w:szCs w:val="24"/>
              </w:rPr>
              <w:tab/>
              <w:t xml:space="preserve"> </w:t>
            </w:r>
            <w:r>
              <w:rPr>
                <w:rFonts w:ascii="Arial" w:hAnsi="Arial" w:cs="Arial"/>
                <w:bCs/>
                <w:sz w:val="24"/>
                <w:szCs w:val="24"/>
              </w:rPr>
              <w:t>£36.86 DD</w:t>
            </w:r>
          </w:p>
          <w:p w14:paraId="1E67FC26" w14:textId="08342AB2" w:rsidR="005B082B" w:rsidRPr="000C0FC7" w:rsidRDefault="00C41EDB" w:rsidP="00E933FD">
            <w:pPr>
              <w:rPr>
                <w:rFonts w:ascii="Arial" w:hAnsi="Arial" w:cs="Arial"/>
                <w:b/>
              </w:rPr>
            </w:pPr>
            <w:r w:rsidRPr="000C0FC7">
              <w:rPr>
                <w:rFonts w:ascii="Arial" w:hAnsi="Arial" w:cs="Arial"/>
                <w:b/>
                <w:bCs/>
              </w:rPr>
              <w:t>Resolved to approve the amounts.</w:t>
            </w:r>
          </w:p>
        </w:tc>
      </w:tr>
      <w:tr w:rsidR="005B082B" w:rsidRPr="00C94932" w14:paraId="1280368E" w14:textId="77777777" w:rsidTr="00E933FD">
        <w:tc>
          <w:tcPr>
            <w:tcW w:w="606" w:type="dxa"/>
          </w:tcPr>
          <w:p w14:paraId="56A88F7B" w14:textId="77777777" w:rsidR="005B082B" w:rsidRPr="00C94932" w:rsidRDefault="005B082B" w:rsidP="00E933FD">
            <w:pPr>
              <w:pStyle w:val="NoSpacing"/>
              <w:rPr>
                <w:rFonts w:ascii="Arial" w:hAnsi="Arial" w:cs="Arial"/>
                <w:sz w:val="24"/>
                <w:szCs w:val="24"/>
              </w:rPr>
            </w:pPr>
            <w:r>
              <w:rPr>
                <w:rFonts w:ascii="Arial" w:hAnsi="Arial" w:cs="Arial"/>
                <w:sz w:val="24"/>
                <w:szCs w:val="24"/>
              </w:rPr>
              <w:t>9.</w:t>
            </w:r>
          </w:p>
        </w:tc>
        <w:tc>
          <w:tcPr>
            <w:tcW w:w="8887" w:type="dxa"/>
          </w:tcPr>
          <w:p w14:paraId="1B9538FA" w14:textId="77777777" w:rsidR="005B082B" w:rsidRDefault="005B082B" w:rsidP="00E933FD">
            <w:pPr>
              <w:pStyle w:val="NoSpacing"/>
              <w:rPr>
                <w:rFonts w:ascii="Arial" w:hAnsi="Arial" w:cs="Arial"/>
                <w:sz w:val="24"/>
                <w:szCs w:val="24"/>
              </w:rPr>
            </w:pPr>
            <w:r>
              <w:rPr>
                <w:rFonts w:ascii="Arial" w:hAnsi="Arial" w:cs="Arial"/>
                <w:sz w:val="24"/>
                <w:szCs w:val="24"/>
              </w:rPr>
              <w:t>To resolve any motion in relation to obtaining legal advice in relation to the Lease between the Council and Mellor District Community Association brought forward from the Finance Committee Meeting.</w:t>
            </w:r>
          </w:p>
          <w:p w14:paraId="7461DCDD" w14:textId="77777777" w:rsidR="005B082B" w:rsidRPr="00DD24CA" w:rsidRDefault="005B082B" w:rsidP="00575074">
            <w:pPr>
              <w:pStyle w:val="NoSpacing"/>
              <w:rPr>
                <w:rFonts w:ascii="Arial" w:hAnsi="Arial" w:cs="Arial"/>
                <w:b/>
              </w:rPr>
            </w:pPr>
            <w:r w:rsidRPr="00DD24CA">
              <w:rPr>
                <w:rFonts w:ascii="Arial" w:hAnsi="Arial" w:cs="Arial"/>
                <w:b/>
              </w:rPr>
              <w:t>Prop</w:t>
            </w:r>
            <w:r w:rsidR="00575074" w:rsidRPr="00DD24CA">
              <w:rPr>
                <w:rFonts w:ascii="Arial" w:hAnsi="Arial" w:cs="Arial"/>
                <w:b/>
              </w:rPr>
              <w:t xml:space="preserve">osed SB </w:t>
            </w:r>
            <w:r w:rsidRPr="00DD24CA">
              <w:rPr>
                <w:rFonts w:ascii="Arial" w:hAnsi="Arial" w:cs="Arial"/>
                <w:b/>
              </w:rPr>
              <w:t>Second</w:t>
            </w:r>
            <w:r w:rsidR="00575074" w:rsidRPr="00DD24CA">
              <w:rPr>
                <w:rFonts w:ascii="Arial" w:hAnsi="Arial" w:cs="Arial"/>
                <w:b/>
              </w:rPr>
              <w:t xml:space="preserve">ed IF </w:t>
            </w:r>
            <w:r w:rsidRPr="00DD24CA">
              <w:rPr>
                <w:rFonts w:ascii="Arial" w:hAnsi="Arial" w:cs="Arial"/>
                <w:b/>
              </w:rPr>
              <w:t>Vote</w:t>
            </w:r>
            <w:r w:rsidR="00575074" w:rsidRPr="00DD24CA">
              <w:rPr>
                <w:rFonts w:ascii="Arial" w:hAnsi="Arial" w:cs="Arial"/>
                <w:b/>
              </w:rPr>
              <w:t>d unanimously</w:t>
            </w:r>
          </w:p>
          <w:p w14:paraId="5DE76E52" w14:textId="26340142" w:rsidR="00575074" w:rsidRPr="00CF005B" w:rsidRDefault="00575074" w:rsidP="00575074">
            <w:pPr>
              <w:pStyle w:val="NoSpacing"/>
              <w:rPr>
                <w:rFonts w:ascii="Arial" w:hAnsi="Arial" w:cs="Arial"/>
                <w:sz w:val="24"/>
                <w:szCs w:val="24"/>
              </w:rPr>
            </w:pPr>
            <w:r w:rsidRPr="00DD24CA">
              <w:rPr>
                <w:rFonts w:ascii="Arial" w:hAnsi="Arial" w:cs="Arial"/>
                <w:b/>
              </w:rPr>
              <w:t>R</w:t>
            </w:r>
            <w:r w:rsidR="00866131" w:rsidRPr="00DD24CA">
              <w:rPr>
                <w:rFonts w:ascii="Arial" w:hAnsi="Arial" w:cs="Arial"/>
                <w:b/>
              </w:rPr>
              <w:t>esolv</w:t>
            </w:r>
            <w:r w:rsidRPr="00DD24CA">
              <w:rPr>
                <w:rFonts w:ascii="Arial" w:hAnsi="Arial" w:cs="Arial"/>
                <w:b/>
              </w:rPr>
              <w:t>ed JP</w:t>
            </w:r>
            <w:r w:rsidR="00866131" w:rsidRPr="00DD24CA">
              <w:rPr>
                <w:rFonts w:ascii="Arial" w:hAnsi="Arial" w:cs="Arial"/>
                <w:b/>
              </w:rPr>
              <w:t xml:space="preserve"> to writ</w:t>
            </w:r>
            <w:r w:rsidRPr="00DD24CA">
              <w:rPr>
                <w:rFonts w:ascii="Arial" w:hAnsi="Arial" w:cs="Arial"/>
                <w:b/>
              </w:rPr>
              <w:t xml:space="preserve">e to Taylor’s </w:t>
            </w:r>
            <w:r w:rsidR="00866131" w:rsidRPr="00DD24CA">
              <w:rPr>
                <w:rFonts w:ascii="Arial" w:hAnsi="Arial" w:cs="Arial"/>
                <w:b/>
              </w:rPr>
              <w:t xml:space="preserve">Solicitors </w:t>
            </w:r>
            <w:r w:rsidRPr="00DD24CA">
              <w:rPr>
                <w:rFonts w:ascii="Arial" w:hAnsi="Arial" w:cs="Arial"/>
                <w:b/>
              </w:rPr>
              <w:t xml:space="preserve">and enquire about </w:t>
            </w:r>
            <w:r w:rsidR="00866131" w:rsidRPr="00DD24CA">
              <w:rPr>
                <w:rFonts w:ascii="Arial" w:hAnsi="Arial" w:cs="Arial"/>
                <w:b/>
              </w:rPr>
              <w:t xml:space="preserve">MPC </w:t>
            </w:r>
            <w:r w:rsidRPr="00DD24CA">
              <w:rPr>
                <w:rFonts w:ascii="Arial" w:hAnsi="Arial" w:cs="Arial"/>
                <w:b/>
              </w:rPr>
              <w:t xml:space="preserve">responsibilities </w:t>
            </w:r>
            <w:r w:rsidR="00866131" w:rsidRPr="00DD24CA">
              <w:rPr>
                <w:rFonts w:ascii="Arial" w:hAnsi="Arial" w:cs="Arial"/>
                <w:b/>
              </w:rPr>
              <w:t xml:space="preserve">in relation to the Lease </w:t>
            </w:r>
            <w:r w:rsidRPr="00DD24CA">
              <w:rPr>
                <w:rFonts w:ascii="Arial" w:hAnsi="Arial" w:cs="Arial"/>
                <w:b/>
              </w:rPr>
              <w:t xml:space="preserve">and </w:t>
            </w:r>
            <w:r w:rsidR="00866131" w:rsidRPr="00DD24CA">
              <w:rPr>
                <w:rFonts w:ascii="Arial" w:hAnsi="Arial" w:cs="Arial"/>
                <w:b/>
              </w:rPr>
              <w:t xml:space="preserve">as the current Lease is missing ask </w:t>
            </w:r>
            <w:r w:rsidR="00C24C51">
              <w:rPr>
                <w:rFonts w:ascii="Arial" w:hAnsi="Arial" w:cs="Arial"/>
                <w:b/>
              </w:rPr>
              <w:t>for a copy.</w:t>
            </w:r>
          </w:p>
        </w:tc>
      </w:tr>
      <w:tr w:rsidR="005B082B" w:rsidRPr="00C94932" w14:paraId="3B86A116" w14:textId="77777777" w:rsidTr="00E933FD">
        <w:tc>
          <w:tcPr>
            <w:tcW w:w="606" w:type="dxa"/>
          </w:tcPr>
          <w:p w14:paraId="076A8CC3" w14:textId="3B1622A5" w:rsidR="005B082B" w:rsidRDefault="00866131" w:rsidP="00E933FD">
            <w:pPr>
              <w:pStyle w:val="NoSpacing"/>
              <w:rPr>
                <w:rFonts w:ascii="Arial" w:hAnsi="Arial" w:cs="Arial"/>
                <w:sz w:val="24"/>
                <w:szCs w:val="24"/>
              </w:rPr>
            </w:pPr>
            <w:r>
              <w:rPr>
                <w:rFonts w:ascii="Arial" w:hAnsi="Arial" w:cs="Arial"/>
                <w:sz w:val="24"/>
                <w:szCs w:val="24"/>
              </w:rPr>
              <w:t>10</w:t>
            </w:r>
            <w:r w:rsidR="005B082B">
              <w:rPr>
                <w:rFonts w:ascii="Arial" w:hAnsi="Arial" w:cs="Arial"/>
                <w:sz w:val="24"/>
                <w:szCs w:val="24"/>
              </w:rPr>
              <w:t>.</w:t>
            </w:r>
          </w:p>
        </w:tc>
        <w:tc>
          <w:tcPr>
            <w:tcW w:w="8887" w:type="dxa"/>
          </w:tcPr>
          <w:p w14:paraId="1DA6C83E" w14:textId="77777777" w:rsidR="005B082B" w:rsidRDefault="005B082B" w:rsidP="00E933FD">
            <w:pPr>
              <w:rPr>
                <w:rFonts w:ascii="Arial" w:hAnsi="Arial" w:cs="Arial"/>
                <w:bCs/>
                <w:sz w:val="24"/>
                <w:szCs w:val="24"/>
              </w:rPr>
            </w:pPr>
            <w:r>
              <w:rPr>
                <w:rFonts w:ascii="Arial" w:hAnsi="Arial" w:cs="Arial"/>
                <w:bCs/>
                <w:sz w:val="24"/>
                <w:szCs w:val="24"/>
              </w:rPr>
              <w:t>Update from the Finance Committee Meeting held on 21</w:t>
            </w:r>
            <w:r w:rsidRPr="00FA7B40">
              <w:rPr>
                <w:rFonts w:ascii="Arial" w:hAnsi="Arial" w:cs="Arial"/>
                <w:bCs/>
                <w:sz w:val="24"/>
                <w:szCs w:val="24"/>
                <w:vertAlign w:val="superscript"/>
              </w:rPr>
              <w:t>st</w:t>
            </w:r>
            <w:r>
              <w:rPr>
                <w:rFonts w:ascii="Arial" w:hAnsi="Arial" w:cs="Arial"/>
                <w:bCs/>
                <w:sz w:val="24"/>
                <w:szCs w:val="24"/>
              </w:rPr>
              <w:t xml:space="preserve"> March 2024 by the Chair on the evening Cllr Fletcher.</w:t>
            </w:r>
          </w:p>
          <w:p w14:paraId="20F06E40" w14:textId="3D911248" w:rsidR="00866131" w:rsidRPr="00605D0C" w:rsidRDefault="00866131" w:rsidP="00E933FD">
            <w:pPr>
              <w:rPr>
                <w:rFonts w:ascii="Arial" w:hAnsi="Arial" w:cs="Arial"/>
                <w:b/>
                <w:bCs/>
              </w:rPr>
            </w:pPr>
            <w:r w:rsidRPr="00605D0C">
              <w:rPr>
                <w:rFonts w:ascii="Arial" w:hAnsi="Arial" w:cs="Arial"/>
                <w:b/>
                <w:bCs/>
              </w:rPr>
              <w:t>JF informed Council he was swapping Agenda item 10 and 11 around.  JF read out the draft Finance Committee Minutes held on 21</w:t>
            </w:r>
            <w:r w:rsidRPr="00605D0C">
              <w:rPr>
                <w:rFonts w:ascii="Arial" w:hAnsi="Arial" w:cs="Arial"/>
                <w:b/>
                <w:bCs/>
                <w:vertAlign w:val="superscript"/>
              </w:rPr>
              <w:t>st</w:t>
            </w:r>
            <w:r w:rsidRPr="00605D0C">
              <w:rPr>
                <w:rFonts w:ascii="Arial" w:hAnsi="Arial" w:cs="Arial"/>
                <w:b/>
                <w:bCs/>
              </w:rPr>
              <w:t xml:space="preserve"> March 2024 circulated to all Cllrs at the beginning of the meeting.</w:t>
            </w:r>
          </w:p>
          <w:p w14:paraId="67E2E6CB" w14:textId="343C19B7" w:rsidR="00605D0C" w:rsidRPr="00605D0C" w:rsidRDefault="00605D0C" w:rsidP="00E933FD">
            <w:pPr>
              <w:rPr>
                <w:rFonts w:ascii="Arial" w:hAnsi="Arial" w:cs="Arial"/>
                <w:b/>
                <w:bCs/>
              </w:rPr>
            </w:pPr>
            <w:r w:rsidRPr="00605D0C">
              <w:rPr>
                <w:rFonts w:ascii="Arial" w:hAnsi="Arial" w:cs="Arial"/>
                <w:b/>
                <w:bCs/>
              </w:rPr>
              <w:t>JF advised it was important to set further finance meeting dates.</w:t>
            </w:r>
          </w:p>
          <w:p w14:paraId="00B35674" w14:textId="7D620C93" w:rsidR="00605D0C" w:rsidRPr="00605D0C" w:rsidRDefault="00605D0C" w:rsidP="00E933FD">
            <w:pPr>
              <w:rPr>
                <w:rFonts w:ascii="Arial" w:hAnsi="Arial" w:cs="Arial"/>
                <w:b/>
                <w:bCs/>
              </w:rPr>
            </w:pPr>
            <w:r w:rsidRPr="00605D0C">
              <w:rPr>
                <w:rFonts w:ascii="Arial" w:hAnsi="Arial" w:cs="Arial"/>
                <w:b/>
                <w:bCs/>
              </w:rPr>
              <w:t>SB suggested changing the Burgess book token to a gift card rather than a cheque.</w:t>
            </w:r>
          </w:p>
          <w:p w14:paraId="35894BEE" w14:textId="0C50C6B5" w:rsidR="00605D0C" w:rsidRPr="00605D0C" w:rsidRDefault="00605D0C" w:rsidP="00E933FD">
            <w:pPr>
              <w:rPr>
                <w:rFonts w:ascii="Arial" w:hAnsi="Arial" w:cs="Arial"/>
                <w:b/>
                <w:bCs/>
              </w:rPr>
            </w:pPr>
            <w:r w:rsidRPr="00605D0C">
              <w:rPr>
                <w:rFonts w:ascii="Arial" w:hAnsi="Arial" w:cs="Arial"/>
                <w:b/>
                <w:bCs/>
              </w:rPr>
              <w:t>JF advised that the Finance Committee had not agreed the Budget.</w:t>
            </w:r>
          </w:p>
          <w:p w14:paraId="11E3C8BA" w14:textId="303458DE" w:rsidR="00605D0C" w:rsidRPr="00605D0C" w:rsidRDefault="00605D0C" w:rsidP="00E933FD">
            <w:pPr>
              <w:rPr>
                <w:rFonts w:ascii="Arial" w:hAnsi="Arial" w:cs="Arial"/>
                <w:b/>
                <w:bCs/>
              </w:rPr>
            </w:pPr>
            <w:r w:rsidRPr="00605D0C">
              <w:rPr>
                <w:rFonts w:ascii="Arial" w:hAnsi="Arial" w:cs="Arial"/>
                <w:b/>
                <w:bCs/>
              </w:rPr>
              <w:t xml:space="preserve">JP as Acting Clerk advised that she had recorded all Budget items had been agreed with the exception of the £5000 for the Village Hall which Councillors deferred until legal advice </w:t>
            </w:r>
            <w:r w:rsidR="00C24C51">
              <w:rPr>
                <w:rFonts w:ascii="Arial" w:hAnsi="Arial" w:cs="Arial"/>
                <w:b/>
                <w:bCs/>
              </w:rPr>
              <w:t>had been received.</w:t>
            </w:r>
          </w:p>
          <w:p w14:paraId="34159875" w14:textId="3E2E0B98" w:rsidR="005B082B" w:rsidRDefault="00605D0C" w:rsidP="00605D0C">
            <w:pPr>
              <w:rPr>
                <w:rFonts w:ascii="Arial" w:hAnsi="Arial" w:cs="Arial"/>
                <w:bCs/>
                <w:sz w:val="24"/>
                <w:szCs w:val="24"/>
              </w:rPr>
            </w:pPr>
            <w:r w:rsidRPr="00605D0C">
              <w:rPr>
                <w:rFonts w:ascii="Arial" w:hAnsi="Arial" w:cs="Arial"/>
                <w:b/>
                <w:bCs/>
              </w:rPr>
              <w:t xml:space="preserve">Resolved that the budget </w:t>
            </w:r>
            <w:r w:rsidR="00C24C51">
              <w:rPr>
                <w:rFonts w:ascii="Arial" w:hAnsi="Arial" w:cs="Arial"/>
                <w:b/>
                <w:bCs/>
              </w:rPr>
              <w:t>had not been set.</w:t>
            </w:r>
          </w:p>
        </w:tc>
      </w:tr>
      <w:tr w:rsidR="00866131" w:rsidRPr="00C94932" w14:paraId="11A0CB0F" w14:textId="77777777" w:rsidTr="00E933FD">
        <w:tc>
          <w:tcPr>
            <w:tcW w:w="606" w:type="dxa"/>
          </w:tcPr>
          <w:p w14:paraId="68DD0ED3" w14:textId="03C5EFFD" w:rsidR="00866131" w:rsidRDefault="00866131" w:rsidP="00866131">
            <w:pPr>
              <w:pStyle w:val="NoSpacing"/>
              <w:rPr>
                <w:rFonts w:ascii="Arial" w:hAnsi="Arial" w:cs="Arial"/>
                <w:sz w:val="24"/>
                <w:szCs w:val="24"/>
              </w:rPr>
            </w:pPr>
            <w:r>
              <w:rPr>
                <w:rFonts w:ascii="Arial" w:hAnsi="Arial" w:cs="Arial"/>
                <w:sz w:val="24"/>
                <w:szCs w:val="24"/>
              </w:rPr>
              <w:t>11.</w:t>
            </w:r>
          </w:p>
        </w:tc>
        <w:tc>
          <w:tcPr>
            <w:tcW w:w="8887" w:type="dxa"/>
          </w:tcPr>
          <w:p w14:paraId="18160155" w14:textId="51F30AD4" w:rsidR="00866131" w:rsidRDefault="00866131" w:rsidP="00866131">
            <w:pPr>
              <w:rPr>
                <w:rFonts w:ascii="Arial" w:hAnsi="Arial" w:cs="Arial"/>
                <w:sz w:val="24"/>
                <w:szCs w:val="24"/>
              </w:rPr>
            </w:pPr>
            <w:r w:rsidRPr="00912685">
              <w:rPr>
                <w:rFonts w:ascii="Arial" w:hAnsi="Arial" w:cs="Arial"/>
                <w:sz w:val="24"/>
                <w:szCs w:val="24"/>
              </w:rPr>
              <w:t xml:space="preserve">Update from Cllr Fletcher on Community </w:t>
            </w:r>
            <w:r w:rsidR="009278F8">
              <w:rPr>
                <w:rFonts w:ascii="Arial" w:hAnsi="Arial" w:cs="Arial"/>
                <w:sz w:val="24"/>
                <w:szCs w:val="24"/>
              </w:rPr>
              <w:t>Engagement previously deferred</w:t>
            </w:r>
          </w:p>
          <w:p w14:paraId="38FB4FB6" w14:textId="3182FDD1" w:rsidR="00D60693" w:rsidRPr="00D60693" w:rsidRDefault="00605D0C" w:rsidP="00866131">
            <w:pPr>
              <w:rPr>
                <w:rFonts w:ascii="Arial" w:hAnsi="Arial" w:cs="Arial"/>
                <w:b/>
              </w:rPr>
            </w:pPr>
            <w:r w:rsidRPr="00D60693">
              <w:rPr>
                <w:rFonts w:ascii="Arial" w:hAnsi="Arial" w:cs="Arial"/>
                <w:b/>
              </w:rPr>
              <w:t>JF gave an update that he wanted to make better use of Social Media to engage with the Parish on Facebook and making the website more user friendly as it was one dimensional</w:t>
            </w:r>
            <w:r w:rsidR="00D60693" w:rsidRPr="00D60693">
              <w:rPr>
                <w:rFonts w:ascii="Arial" w:hAnsi="Arial" w:cs="Arial"/>
                <w:b/>
              </w:rPr>
              <w:t>. Outreach was a necessity and making a more visible presence for the Council.</w:t>
            </w:r>
            <w:r w:rsidR="00C24C51">
              <w:rPr>
                <w:rFonts w:ascii="Arial" w:hAnsi="Arial" w:cs="Arial"/>
                <w:b/>
              </w:rPr>
              <w:t xml:space="preserve"> </w:t>
            </w:r>
            <w:r w:rsidR="00D60693" w:rsidRPr="00D60693">
              <w:rPr>
                <w:rFonts w:ascii="Arial" w:hAnsi="Arial" w:cs="Arial"/>
                <w:b/>
              </w:rPr>
              <w:t>JF advised posters in all local shops</w:t>
            </w:r>
          </w:p>
          <w:p w14:paraId="5F78A267" w14:textId="77777777" w:rsidR="00D60693" w:rsidRDefault="00D60693" w:rsidP="00866131">
            <w:pPr>
              <w:rPr>
                <w:rFonts w:ascii="Arial" w:hAnsi="Arial" w:cs="Arial"/>
                <w:b/>
              </w:rPr>
            </w:pPr>
            <w:r w:rsidRPr="00D60693">
              <w:rPr>
                <w:rFonts w:ascii="Arial" w:hAnsi="Arial" w:cs="Arial"/>
                <w:b/>
              </w:rPr>
              <w:t>SB suggested coffee mornings at the Village Hall.</w:t>
            </w:r>
          </w:p>
          <w:p w14:paraId="038EA01B" w14:textId="1357343B" w:rsidR="00365CF1" w:rsidRPr="00605D0C" w:rsidRDefault="00365CF1" w:rsidP="00866131">
            <w:pPr>
              <w:rPr>
                <w:rFonts w:ascii="Arial" w:hAnsi="Arial" w:cs="Arial"/>
                <w:b/>
                <w:bCs/>
                <w:sz w:val="24"/>
                <w:szCs w:val="24"/>
              </w:rPr>
            </w:pPr>
            <w:r>
              <w:rPr>
                <w:rFonts w:ascii="Arial" w:hAnsi="Arial" w:cs="Arial"/>
                <w:b/>
              </w:rPr>
              <w:t>JF will update at the next meeting.</w:t>
            </w:r>
          </w:p>
        </w:tc>
      </w:tr>
      <w:tr w:rsidR="00866131" w:rsidRPr="00C94932" w14:paraId="6E6328BD" w14:textId="77777777" w:rsidTr="00E933FD">
        <w:tc>
          <w:tcPr>
            <w:tcW w:w="606" w:type="dxa"/>
          </w:tcPr>
          <w:p w14:paraId="36DEA801" w14:textId="590ED11E" w:rsidR="00866131" w:rsidRPr="00C94932" w:rsidRDefault="00866131" w:rsidP="00866131">
            <w:pPr>
              <w:pStyle w:val="NoSpacing"/>
              <w:rPr>
                <w:rFonts w:ascii="Arial" w:hAnsi="Arial" w:cs="Arial"/>
                <w:sz w:val="24"/>
                <w:szCs w:val="24"/>
              </w:rPr>
            </w:pPr>
            <w:r>
              <w:rPr>
                <w:rFonts w:ascii="Arial" w:hAnsi="Arial" w:cs="Arial"/>
                <w:sz w:val="24"/>
                <w:szCs w:val="24"/>
              </w:rPr>
              <w:t>12.</w:t>
            </w:r>
          </w:p>
        </w:tc>
        <w:tc>
          <w:tcPr>
            <w:tcW w:w="8887" w:type="dxa"/>
          </w:tcPr>
          <w:p w14:paraId="16DFEE21" w14:textId="77777777" w:rsidR="00866131" w:rsidRDefault="00866131" w:rsidP="00866131">
            <w:pPr>
              <w:rPr>
                <w:rFonts w:ascii="Arial" w:hAnsi="Arial" w:cs="Arial"/>
                <w:bCs/>
                <w:sz w:val="24"/>
                <w:szCs w:val="24"/>
              </w:rPr>
            </w:pPr>
            <w:r>
              <w:rPr>
                <w:rFonts w:ascii="Arial" w:hAnsi="Arial" w:cs="Arial"/>
                <w:bCs/>
                <w:sz w:val="24"/>
                <w:szCs w:val="24"/>
              </w:rPr>
              <w:t>To consider any response to be made to planning applications:</w:t>
            </w:r>
          </w:p>
          <w:p w14:paraId="27BF3192" w14:textId="77777777" w:rsidR="00866131" w:rsidRPr="00DF156B" w:rsidRDefault="00866131" w:rsidP="00866131">
            <w:pPr>
              <w:rPr>
                <w:rFonts w:ascii="Arial" w:hAnsi="Arial" w:cs="Arial"/>
                <w:color w:val="333333"/>
                <w:sz w:val="24"/>
                <w:szCs w:val="24"/>
                <w:shd w:val="clear" w:color="auto" w:fill="FFFFFF"/>
              </w:rPr>
            </w:pPr>
            <w:r>
              <w:rPr>
                <w:rFonts w:ascii="Arial" w:hAnsi="Arial" w:cs="Arial"/>
                <w:b/>
                <w:color w:val="333333"/>
                <w:sz w:val="24"/>
                <w:szCs w:val="24"/>
                <w:shd w:val="clear" w:color="auto" w:fill="FFFFFF"/>
              </w:rPr>
              <w:t xml:space="preserve">3/2024/0135 </w:t>
            </w:r>
            <w:r>
              <w:rPr>
                <w:rFonts w:ascii="Arial" w:hAnsi="Arial" w:cs="Arial"/>
                <w:color w:val="333333"/>
                <w:sz w:val="24"/>
                <w:szCs w:val="24"/>
                <w:shd w:val="clear" w:color="auto" w:fill="FFFFFF"/>
              </w:rPr>
              <w:t>Variation of Condition from planning 3/2022/1053 Proposed single storey extension to rear, new roof and extending internally into 81 Mellor Brow. Removal of existing single storey side extension, garage and garden outbuilding 83 Mellor Brow, BB2 7PN</w:t>
            </w:r>
          </w:p>
          <w:p w14:paraId="6CDD6FC0" w14:textId="77777777" w:rsidR="00866131" w:rsidRDefault="00866131" w:rsidP="00866131">
            <w:pPr>
              <w:rPr>
                <w:rFonts w:ascii="Arial" w:hAnsi="Arial" w:cs="Arial"/>
                <w:color w:val="333333"/>
                <w:sz w:val="24"/>
                <w:szCs w:val="24"/>
                <w:shd w:val="clear" w:color="auto" w:fill="FFFFFF"/>
              </w:rPr>
            </w:pPr>
            <w:r>
              <w:rPr>
                <w:rFonts w:ascii="Arial" w:hAnsi="Arial" w:cs="Arial"/>
                <w:b/>
                <w:color w:val="333333"/>
                <w:sz w:val="24"/>
                <w:szCs w:val="24"/>
                <w:shd w:val="clear" w:color="auto" w:fill="FFFFFF"/>
              </w:rPr>
              <w:t xml:space="preserve">3/2024/0142 </w:t>
            </w:r>
            <w:r>
              <w:rPr>
                <w:rFonts w:ascii="Arial" w:hAnsi="Arial" w:cs="Arial"/>
                <w:color w:val="333333"/>
                <w:sz w:val="24"/>
                <w:szCs w:val="24"/>
                <w:shd w:val="clear" w:color="auto" w:fill="FFFFFF"/>
              </w:rPr>
              <w:t>Proposed installation of two air source heat pumps Longshaw House, Barker Lane, BB2 7EE</w:t>
            </w:r>
            <w:r w:rsidRPr="00356AAC">
              <w:rPr>
                <w:rFonts w:ascii="Arial" w:hAnsi="Arial" w:cs="Arial"/>
                <w:color w:val="333333"/>
                <w:sz w:val="24"/>
                <w:szCs w:val="24"/>
                <w:shd w:val="clear" w:color="auto" w:fill="FFFFFF"/>
              </w:rPr>
              <w:t xml:space="preserve"> </w:t>
            </w:r>
          </w:p>
          <w:p w14:paraId="01772A8D" w14:textId="77777777" w:rsidR="00866131" w:rsidRDefault="00866131" w:rsidP="00866131">
            <w:pPr>
              <w:rPr>
                <w:rFonts w:ascii="Arial" w:hAnsi="Arial" w:cs="Arial"/>
                <w:color w:val="333333"/>
                <w:sz w:val="24"/>
                <w:szCs w:val="24"/>
                <w:shd w:val="clear" w:color="auto" w:fill="FFFFFF"/>
              </w:rPr>
            </w:pPr>
            <w:r>
              <w:rPr>
                <w:rFonts w:ascii="Arial" w:hAnsi="Arial" w:cs="Arial"/>
                <w:b/>
                <w:color w:val="333333"/>
                <w:sz w:val="24"/>
                <w:szCs w:val="24"/>
                <w:shd w:val="clear" w:color="auto" w:fill="FFFFFF"/>
              </w:rPr>
              <w:t xml:space="preserve">3/2024/0110 </w:t>
            </w:r>
            <w:r>
              <w:rPr>
                <w:rFonts w:ascii="Arial" w:hAnsi="Arial" w:cs="Arial"/>
                <w:color w:val="333333"/>
                <w:sz w:val="24"/>
                <w:szCs w:val="24"/>
                <w:shd w:val="clear" w:color="auto" w:fill="FFFFFF"/>
              </w:rPr>
              <w:t>Proposed Single-storey detached double garage with gym/leisure rom attached. Brigadoon, Saccary Lane, BB1 9DW</w:t>
            </w:r>
          </w:p>
          <w:p w14:paraId="0614FE0F" w14:textId="74F6E61E" w:rsidR="00866131" w:rsidRPr="005800D6" w:rsidRDefault="00866131" w:rsidP="00866131">
            <w:pPr>
              <w:rPr>
                <w:rFonts w:ascii="Arial" w:hAnsi="Arial" w:cs="Arial"/>
                <w:b/>
                <w:bCs/>
              </w:rPr>
            </w:pPr>
            <w:r w:rsidRPr="005800D6">
              <w:rPr>
                <w:rFonts w:ascii="Arial" w:hAnsi="Arial" w:cs="Arial"/>
                <w:b/>
                <w:shd w:val="clear" w:color="auto" w:fill="FFFFFF"/>
              </w:rPr>
              <w:t>No responses or objections</w:t>
            </w:r>
          </w:p>
        </w:tc>
      </w:tr>
      <w:tr w:rsidR="00866131" w:rsidRPr="00C94932" w14:paraId="3C371F23" w14:textId="77777777" w:rsidTr="00E933FD">
        <w:tc>
          <w:tcPr>
            <w:tcW w:w="606" w:type="dxa"/>
          </w:tcPr>
          <w:p w14:paraId="6D1EC9B4" w14:textId="77777777" w:rsidR="00866131" w:rsidRPr="00C94932" w:rsidRDefault="00866131" w:rsidP="00866131">
            <w:pPr>
              <w:pStyle w:val="NoSpacing"/>
              <w:rPr>
                <w:rFonts w:ascii="Arial" w:hAnsi="Arial" w:cs="Arial"/>
                <w:sz w:val="24"/>
                <w:szCs w:val="24"/>
              </w:rPr>
            </w:pPr>
            <w:r>
              <w:rPr>
                <w:rFonts w:ascii="Arial" w:hAnsi="Arial" w:cs="Arial"/>
                <w:sz w:val="24"/>
                <w:szCs w:val="24"/>
              </w:rPr>
              <w:t>13</w:t>
            </w:r>
            <w:r w:rsidRPr="00C94932">
              <w:rPr>
                <w:rFonts w:ascii="Arial" w:hAnsi="Arial" w:cs="Arial"/>
                <w:sz w:val="24"/>
                <w:szCs w:val="24"/>
              </w:rPr>
              <w:t>.</w:t>
            </w:r>
          </w:p>
        </w:tc>
        <w:tc>
          <w:tcPr>
            <w:tcW w:w="8887" w:type="dxa"/>
          </w:tcPr>
          <w:p w14:paraId="418F943F" w14:textId="479A4A43" w:rsidR="00866131" w:rsidRPr="00866131" w:rsidRDefault="00866131" w:rsidP="000C5223">
            <w:pPr>
              <w:pStyle w:val="NoSpacing"/>
              <w:rPr>
                <w:rFonts w:ascii="Arial" w:hAnsi="Arial" w:cs="Arial"/>
                <w:b/>
                <w:sz w:val="24"/>
                <w:szCs w:val="24"/>
              </w:rPr>
            </w:pPr>
            <w:r w:rsidRPr="00C94932">
              <w:rPr>
                <w:rFonts w:ascii="Arial" w:hAnsi="Arial" w:cs="Arial"/>
                <w:bCs/>
                <w:sz w:val="24"/>
                <w:szCs w:val="24"/>
              </w:rPr>
              <w:t xml:space="preserve">Matters brought forward by Members </w:t>
            </w:r>
            <w:r w:rsidRPr="002B5A28">
              <w:rPr>
                <w:rFonts w:ascii="Arial" w:hAnsi="Arial" w:cs="Arial"/>
                <w:b/>
                <w:bCs/>
                <w:i/>
                <w:sz w:val="20"/>
                <w:szCs w:val="20"/>
              </w:rPr>
              <w:t>FOR INFORMATION ONLY</w:t>
            </w:r>
            <w:r>
              <w:rPr>
                <w:rFonts w:ascii="Arial" w:hAnsi="Arial" w:cs="Arial"/>
                <w:b/>
                <w:bCs/>
                <w:i/>
                <w:sz w:val="20"/>
                <w:szCs w:val="20"/>
              </w:rPr>
              <w:t xml:space="preserve"> </w:t>
            </w:r>
            <w:r w:rsidRPr="000C5223">
              <w:rPr>
                <w:rFonts w:ascii="Arial" w:hAnsi="Arial" w:cs="Arial"/>
                <w:b/>
                <w:bCs/>
                <w:sz w:val="24"/>
                <w:szCs w:val="24"/>
              </w:rPr>
              <w:t>NONE</w:t>
            </w:r>
          </w:p>
        </w:tc>
      </w:tr>
      <w:tr w:rsidR="00866131" w:rsidRPr="00C94932" w14:paraId="151802E3" w14:textId="77777777" w:rsidTr="00E933FD">
        <w:tc>
          <w:tcPr>
            <w:tcW w:w="606" w:type="dxa"/>
          </w:tcPr>
          <w:p w14:paraId="28C3E122" w14:textId="77777777" w:rsidR="00866131" w:rsidRDefault="00866131" w:rsidP="00866131">
            <w:pPr>
              <w:pStyle w:val="NoSpacing"/>
              <w:rPr>
                <w:rFonts w:ascii="Arial" w:hAnsi="Arial" w:cs="Arial"/>
                <w:sz w:val="24"/>
                <w:szCs w:val="24"/>
              </w:rPr>
            </w:pPr>
          </w:p>
        </w:tc>
        <w:tc>
          <w:tcPr>
            <w:tcW w:w="8887" w:type="dxa"/>
          </w:tcPr>
          <w:p w14:paraId="7DA098EF" w14:textId="34BCD25C" w:rsidR="00866131" w:rsidRPr="00C94932" w:rsidRDefault="00866131" w:rsidP="00866131">
            <w:pPr>
              <w:pStyle w:val="NoSpacing"/>
              <w:rPr>
                <w:rFonts w:ascii="Arial" w:hAnsi="Arial" w:cs="Arial"/>
                <w:bCs/>
                <w:sz w:val="24"/>
                <w:szCs w:val="24"/>
              </w:rPr>
            </w:pPr>
            <w:r>
              <w:rPr>
                <w:rFonts w:ascii="Arial" w:hAnsi="Arial" w:cs="Arial"/>
                <w:bCs/>
                <w:sz w:val="24"/>
                <w:szCs w:val="24"/>
              </w:rPr>
              <w:t>The Meeting ended at 8.57 pm</w:t>
            </w:r>
          </w:p>
        </w:tc>
      </w:tr>
      <w:tr w:rsidR="00866131" w:rsidRPr="00C94932" w14:paraId="37F104F8" w14:textId="77777777" w:rsidTr="00E933FD">
        <w:tc>
          <w:tcPr>
            <w:tcW w:w="9493" w:type="dxa"/>
            <w:gridSpan w:val="2"/>
          </w:tcPr>
          <w:p w14:paraId="29B24AEC" w14:textId="015BE0F2" w:rsidR="00866131" w:rsidRPr="00C94932" w:rsidRDefault="00866131" w:rsidP="00866131">
            <w:pPr>
              <w:pStyle w:val="NoSpacing"/>
              <w:rPr>
                <w:rFonts w:ascii="Arial" w:hAnsi="Arial" w:cs="Arial"/>
                <w:sz w:val="24"/>
                <w:szCs w:val="24"/>
              </w:rPr>
            </w:pPr>
            <w:r>
              <w:rPr>
                <w:rFonts w:ascii="Arial" w:hAnsi="Arial" w:cs="Arial"/>
                <w:sz w:val="24"/>
                <w:szCs w:val="24"/>
              </w:rPr>
              <w:t>The next meeting will be the Annual Parish Council Meeting to be held on 9</w:t>
            </w:r>
            <w:r w:rsidRPr="001B5612">
              <w:rPr>
                <w:rFonts w:ascii="Arial" w:hAnsi="Arial" w:cs="Arial"/>
                <w:sz w:val="24"/>
                <w:szCs w:val="24"/>
                <w:vertAlign w:val="superscript"/>
              </w:rPr>
              <w:t>th</w:t>
            </w:r>
            <w:r>
              <w:rPr>
                <w:rFonts w:ascii="Arial" w:hAnsi="Arial" w:cs="Arial"/>
                <w:sz w:val="24"/>
                <w:szCs w:val="24"/>
              </w:rPr>
              <w:t xml:space="preserve"> May</w:t>
            </w:r>
            <w:r w:rsidRPr="00C94932">
              <w:rPr>
                <w:rFonts w:ascii="Arial" w:hAnsi="Arial" w:cs="Arial"/>
                <w:sz w:val="24"/>
                <w:szCs w:val="24"/>
              </w:rPr>
              <w:t xml:space="preserve"> 2024</w:t>
            </w:r>
          </w:p>
        </w:tc>
      </w:tr>
    </w:tbl>
    <w:p w14:paraId="3CA01DE3" w14:textId="77777777" w:rsidR="00C061B6" w:rsidRPr="005E2900" w:rsidRDefault="00C061B6" w:rsidP="009B5A82">
      <w:pPr>
        <w:pStyle w:val="NoSpacing"/>
        <w:rPr>
          <w:rFonts w:ascii="Arial" w:hAnsi="Arial" w:cs="Arial"/>
          <w:sz w:val="24"/>
          <w:szCs w:val="24"/>
        </w:rPr>
      </w:pPr>
      <w:bookmarkStart w:id="0" w:name="_GoBack"/>
      <w:bookmarkEnd w:id="0"/>
    </w:p>
    <w:sectPr w:rsidR="00C061B6" w:rsidRPr="005E2900" w:rsidSect="00445038">
      <w:headerReference w:type="default" r:id="rId8"/>
      <w:pgSz w:w="11906" w:h="16838"/>
      <w:pgMar w:top="1134" w:right="1134" w:bottom="1418" w:left="1134" w:header="340" w:footer="709" w:gutter="0"/>
      <w:pgNumType w:start="159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33C78" w14:textId="77777777" w:rsidR="00DC5CE8" w:rsidRDefault="00DC5CE8" w:rsidP="0006315D">
      <w:pPr>
        <w:spacing w:after="0" w:line="240" w:lineRule="auto"/>
      </w:pPr>
      <w:r>
        <w:separator/>
      </w:r>
    </w:p>
  </w:endnote>
  <w:endnote w:type="continuationSeparator" w:id="0">
    <w:p w14:paraId="343A9188" w14:textId="77777777" w:rsidR="00DC5CE8" w:rsidRDefault="00DC5CE8" w:rsidP="0006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6CEEB" w14:textId="77777777" w:rsidR="00DC5CE8" w:rsidRDefault="00DC5CE8" w:rsidP="0006315D">
      <w:pPr>
        <w:spacing w:after="0" w:line="240" w:lineRule="auto"/>
      </w:pPr>
      <w:r>
        <w:separator/>
      </w:r>
    </w:p>
  </w:footnote>
  <w:footnote w:type="continuationSeparator" w:id="0">
    <w:p w14:paraId="1BAB07F7" w14:textId="77777777" w:rsidR="00DC5CE8" w:rsidRDefault="00DC5CE8" w:rsidP="00063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45422"/>
      <w:docPartObj>
        <w:docPartGallery w:val="Page Numbers (Top of Page)"/>
        <w:docPartUnique/>
      </w:docPartObj>
    </w:sdtPr>
    <w:sdtEndPr>
      <w:rPr>
        <w:noProof/>
      </w:rPr>
    </w:sdtEndPr>
    <w:sdtContent>
      <w:p w14:paraId="7BB2753A" w14:textId="52CC2FA0" w:rsidR="00445038" w:rsidRDefault="00445038">
        <w:pPr>
          <w:pStyle w:val="Header"/>
          <w:jc w:val="right"/>
        </w:pPr>
        <w:r>
          <w:fldChar w:fldCharType="begin"/>
        </w:r>
        <w:r>
          <w:instrText xml:space="preserve"> PAGE   \* MERGEFORMAT </w:instrText>
        </w:r>
        <w:r>
          <w:fldChar w:fldCharType="separate"/>
        </w:r>
        <w:r w:rsidR="002A226C">
          <w:rPr>
            <w:noProof/>
          </w:rPr>
          <w:t>1592</w:t>
        </w:r>
        <w:r>
          <w:rPr>
            <w:noProof/>
          </w:rPr>
          <w:fldChar w:fldCharType="end"/>
        </w:r>
      </w:p>
    </w:sdtContent>
  </w:sdt>
  <w:p w14:paraId="753443DA" w14:textId="7B7E36A8" w:rsidR="005C53DC" w:rsidRPr="00DF4A75" w:rsidRDefault="005C53DC" w:rsidP="00DF4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EB626D1"/>
    <w:multiLevelType w:val="multilevel"/>
    <w:tmpl w:val="A4D4D99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A1150E2"/>
    <w:multiLevelType w:val="hybridMultilevel"/>
    <w:tmpl w:val="3BD82C82"/>
    <w:numStyleLink w:val="ImportedStyle1"/>
  </w:abstractNum>
  <w:abstractNum w:abstractNumId="3" w15:restartNumberingAfterBreak="0">
    <w:nsid w:val="71410D61"/>
    <w:multiLevelType w:val="hybridMultilevel"/>
    <w:tmpl w:val="7FA2E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lvl w:ilvl="0" w:tplc="837EFB76">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5FB2BA52">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560C5DCA">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7DA007C6">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85ACBEB8">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27729BA0">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E51AC6C6">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30A472B0">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339E9010">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82"/>
    <w:rsid w:val="00001B20"/>
    <w:rsid w:val="0003094C"/>
    <w:rsid w:val="00037CD7"/>
    <w:rsid w:val="0006315D"/>
    <w:rsid w:val="000670D1"/>
    <w:rsid w:val="000A36D6"/>
    <w:rsid w:val="000C0FC7"/>
    <w:rsid w:val="000C5223"/>
    <w:rsid w:val="000D4029"/>
    <w:rsid w:val="000E41F9"/>
    <w:rsid w:val="000E7EA3"/>
    <w:rsid w:val="001223EC"/>
    <w:rsid w:val="001252C1"/>
    <w:rsid w:val="00125C06"/>
    <w:rsid w:val="00132CED"/>
    <w:rsid w:val="00161298"/>
    <w:rsid w:val="001C3656"/>
    <w:rsid w:val="00213F42"/>
    <w:rsid w:val="00252DA6"/>
    <w:rsid w:val="0027557F"/>
    <w:rsid w:val="002759C0"/>
    <w:rsid w:val="002A226C"/>
    <w:rsid w:val="002A51F8"/>
    <w:rsid w:val="002E0683"/>
    <w:rsid w:val="002F23EC"/>
    <w:rsid w:val="002F759D"/>
    <w:rsid w:val="002F77CD"/>
    <w:rsid w:val="00323BF2"/>
    <w:rsid w:val="00344FF0"/>
    <w:rsid w:val="003508CF"/>
    <w:rsid w:val="00365CF1"/>
    <w:rsid w:val="00394418"/>
    <w:rsid w:val="003B0B8F"/>
    <w:rsid w:val="003E1A89"/>
    <w:rsid w:val="003E3E3E"/>
    <w:rsid w:val="003F6A8C"/>
    <w:rsid w:val="00411A55"/>
    <w:rsid w:val="00415962"/>
    <w:rsid w:val="00417976"/>
    <w:rsid w:val="00417AC1"/>
    <w:rsid w:val="00445038"/>
    <w:rsid w:val="00451535"/>
    <w:rsid w:val="004C2A9A"/>
    <w:rsid w:val="004C30B9"/>
    <w:rsid w:val="004E5084"/>
    <w:rsid w:val="0050541B"/>
    <w:rsid w:val="00521A76"/>
    <w:rsid w:val="0052485C"/>
    <w:rsid w:val="00526ABD"/>
    <w:rsid w:val="00527BB7"/>
    <w:rsid w:val="00535BBE"/>
    <w:rsid w:val="00551659"/>
    <w:rsid w:val="0056046C"/>
    <w:rsid w:val="005723CC"/>
    <w:rsid w:val="00575074"/>
    <w:rsid w:val="005769E8"/>
    <w:rsid w:val="005800D6"/>
    <w:rsid w:val="00581228"/>
    <w:rsid w:val="00587A42"/>
    <w:rsid w:val="005A3A07"/>
    <w:rsid w:val="005B082B"/>
    <w:rsid w:val="005C53DC"/>
    <w:rsid w:val="005E2900"/>
    <w:rsid w:val="00601E00"/>
    <w:rsid w:val="00605D0C"/>
    <w:rsid w:val="006211C7"/>
    <w:rsid w:val="006256D4"/>
    <w:rsid w:val="00651B56"/>
    <w:rsid w:val="00683CC8"/>
    <w:rsid w:val="006B50C3"/>
    <w:rsid w:val="006E3CA4"/>
    <w:rsid w:val="006F5C9B"/>
    <w:rsid w:val="007406A2"/>
    <w:rsid w:val="007530AE"/>
    <w:rsid w:val="0076058D"/>
    <w:rsid w:val="00775710"/>
    <w:rsid w:val="007B1FAA"/>
    <w:rsid w:val="007B7117"/>
    <w:rsid w:val="007C0A80"/>
    <w:rsid w:val="007C6148"/>
    <w:rsid w:val="007C63CC"/>
    <w:rsid w:val="007D55DB"/>
    <w:rsid w:val="007F03E5"/>
    <w:rsid w:val="007F1579"/>
    <w:rsid w:val="00850B86"/>
    <w:rsid w:val="008525B9"/>
    <w:rsid w:val="00866131"/>
    <w:rsid w:val="00866D85"/>
    <w:rsid w:val="008856F0"/>
    <w:rsid w:val="00892648"/>
    <w:rsid w:val="00897B05"/>
    <w:rsid w:val="008C4CD8"/>
    <w:rsid w:val="008D4BB7"/>
    <w:rsid w:val="008E0AB3"/>
    <w:rsid w:val="008F2A32"/>
    <w:rsid w:val="008F31D5"/>
    <w:rsid w:val="008F4A51"/>
    <w:rsid w:val="00901CEB"/>
    <w:rsid w:val="00902A6B"/>
    <w:rsid w:val="009278F8"/>
    <w:rsid w:val="00935662"/>
    <w:rsid w:val="00943255"/>
    <w:rsid w:val="00944BA2"/>
    <w:rsid w:val="009530C2"/>
    <w:rsid w:val="009533E7"/>
    <w:rsid w:val="00966462"/>
    <w:rsid w:val="00966CBB"/>
    <w:rsid w:val="00975E01"/>
    <w:rsid w:val="0097673B"/>
    <w:rsid w:val="0098492F"/>
    <w:rsid w:val="009A23AF"/>
    <w:rsid w:val="009B0220"/>
    <w:rsid w:val="009B5A82"/>
    <w:rsid w:val="009C100A"/>
    <w:rsid w:val="009C77B0"/>
    <w:rsid w:val="00A057BF"/>
    <w:rsid w:val="00A13B57"/>
    <w:rsid w:val="00A43360"/>
    <w:rsid w:val="00A63371"/>
    <w:rsid w:val="00A77A34"/>
    <w:rsid w:val="00AA2562"/>
    <w:rsid w:val="00AB0557"/>
    <w:rsid w:val="00AB14D4"/>
    <w:rsid w:val="00AC4C7F"/>
    <w:rsid w:val="00AC4E30"/>
    <w:rsid w:val="00AE3E87"/>
    <w:rsid w:val="00AE6F32"/>
    <w:rsid w:val="00AF3249"/>
    <w:rsid w:val="00B053D2"/>
    <w:rsid w:val="00B06399"/>
    <w:rsid w:val="00B15390"/>
    <w:rsid w:val="00B2273F"/>
    <w:rsid w:val="00B3383B"/>
    <w:rsid w:val="00B33E7D"/>
    <w:rsid w:val="00B435F2"/>
    <w:rsid w:val="00B6458B"/>
    <w:rsid w:val="00B71350"/>
    <w:rsid w:val="00BA3493"/>
    <w:rsid w:val="00BA3777"/>
    <w:rsid w:val="00BE3A82"/>
    <w:rsid w:val="00C061B6"/>
    <w:rsid w:val="00C17A5C"/>
    <w:rsid w:val="00C24C51"/>
    <w:rsid w:val="00C344AF"/>
    <w:rsid w:val="00C41EDB"/>
    <w:rsid w:val="00C576D1"/>
    <w:rsid w:val="00C910AE"/>
    <w:rsid w:val="00C94932"/>
    <w:rsid w:val="00CE13C3"/>
    <w:rsid w:val="00CF1241"/>
    <w:rsid w:val="00D062AD"/>
    <w:rsid w:val="00D403E6"/>
    <w:rsid w:val="00D60693"/>
    <w:rsid w:val="00D626D2"/>
    <w:rsid w:val="00D70208"/>
    <w:rsid w:val="00D8018D"/>
    <w:rsid w:val="00D931AC"/>
    <w:rsid w:val="00D9403F"/>
    <w:rsid w:val="00DC5CE8"/>
    <w:rsid w:val="00DD24CA"/>
    <w:rsid w:val="00DD7E80"/>
    <w:rsid w:val="00DF03AE"/>
    <w:rsid w:val="00DF3300"/>
    <w:rsid w:val="00DF4A75"/>
    <w:rsid w:val="00DF7887"/>
    <w:rsid w:val="00E10058"/>
    <w:rsid w:val="00E20E7C"/>
    <w:rsid w:val="00E24BCD"/>
    <w:rsid w:val="00E42F3E"/>
    <w:rsid w:val="00E565B0"/>
    <w:rsid w:val="00E571DD"/>
    <w:rsid w:val="00E74B17"/>
    <w:rsid w:val="00E90908"/>
    <w:rsid w:val="00EC3E1C"/>
    <w:rsid w:val="00F22189"/>
    <w:rsid w:val="00F23E1A"/>
    <w:rsid w:val="00F23E36"/>
    <w:rsid w:val="00F272EF"/>
    <w:rsid w:val="00F27BAE"/>
    <w:rsid w:val="00F42991"/>
    <w:rsid w:val="00F82688"/>
    <w:rsid w:val="00F8768B"/>
    <w:rsid w:val="00F87AF6"/>
    <w:rsid w:val="00F901D1"/>
    <w:rsid w:val="00F91FAB"/>
    <w:rsid w:val="00F92734"/>
    <w:rsid w:val="00FA7710"/>
    <w:rsid w:val="00FE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11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7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A82"/>
    <w:pPr>
      <w:spacing w:after="0" w:line="240" w:lineRule="auto"/>
    </w:pPr>
  </w:style>
  <w:style w:type="table" w:styleId="TableGrid">
    <w:name w:val="Table Grid"/>
    <w:basedOn w:val="TableNormal"/>
    <w:uiPriority w:val="39"/>
    <w:rsid w:val="009B5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4C30B9"/>
    <w:pPr>
      <w:widowControl w:val="0"/>
      <w:spacing w:after="0" w:line="240" w:lineRule="auto"/>
      <w:ind w:left="720"/>
    </w:pPr>
    <w:rPr>
      <w:rFonts w:ascii="Arial" w:eastAsia="Arial" w:hAnsi="Arial" w:cs="Arial"/>
      <w:color w:val="000000"/>
      <w:sz w:val="20"/>
      <w:szCs w:val="20"/>
      <w:u w:color="000000"/>
      <w:lang w:val="en-US" w:eastAsia="en-GB"/>
    </w:rPr>
  </w:style>
  <w:style w:type="numbering" w:customStyle="1" w:styleId="ImportedStyle1">
    <w:name w:val="Imported Style 1"/>
    <w:rsid w:val="004C30B9"/>
    <w:pPr>
      <w:numPr>
        <w:numId w:val="2"/>
      </w:numPr>
    </w:pPr>
  </w:style>
  <w:style w:type="paragraph" w:styleId="Header">
    <w:name w:val="header"/>
    <w:basedOn w:val="Normal"/>
    <w:link w:val="HeaderChar"/>
    <w:uiPriority w:val="99"/>
    <w:unhideWhenUsed/>
    <w:rsid w:val="00063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5D"/>
  </w:style>
  <w:style w:type="paragraph" w:styleId="Footer">
    <w:name w:val="footer"/>
    <w:basedOn w:val="Normal"/>
    <w:link w:val="FooterChar"/>
    <w:uiPriority w:val="99"/>
    <w:unhideWhenUsed/>
    <w:rsid w:val="00063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5D"/>
  </w:style>
  <w:style w:type="character" w:customStyle="1" w:styleId="Heading1Char">
    <w:name w:val="Heading 1 Char"/>
    <w:basedOn w:val="DefaultParagraphFont"/>
    <w:link w:val="Heading1"/>
    <w:uiPriority w:val="9"/>
    <w:rsid w:val="00DF7887"/>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125C06"/>
    <w:rPr>
      <w:b/>
      <w:bCs/>
    </w:rPr>
  </w:style>
  <w:style w:type="paragraph" w:customStyle="1" w:styleId="BodyA">
    <w:name w:val="Body A"/>
    <w:rsid w:val="005B082B"/>
    <w:pPr>
      <w:widowControl w:val="0"/>
      <w:spacing w:after="0" w:line="240" w:lineRule="auto"/>
    </w:pPr>
    <w:rPr>
      <w:rFonts w:ascii="Arial" w:eastAsia="Arial Unicode MS" w:hAnsi="Arial" w:cs="Arial Unicode MS"/>
      <w:color w:val="000000"/>
      <w:sz w:val="20"/>
      <w:szCs w:val="20"/>
      <w:u w:color="000000"/>
      <w:lang w:val="en-US" w:eastAsia="en-GB"/>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14479">
      <w:bodyDiv w:val="1"/>
      <w:marLeft w:val="0"/>
      <w:marRight w:val="0"/>
      <w:marTop w:val="0"/>
      <w:marBottom w:val="0"/>
      <w:divBdr>
        <w:top w:val="none" w:sz="0" w:space="0" w:color="auto"/>
        <w:left w:val="none" w:sz="0" w:space="0" w:color="auto"/>
        <w:bottom w:val="none" w:sz="0" w:space="0" w:color="auto"/>
        <w:right w:val="none" w:sz="0" w:space="0" w:color="auto"/>
      </w:divBdr>
    </w:div>
    <w:div w:id="1100686588">
      <w:bodyDiv w:val="1"/>
      <w:marLeft w:val="0"/>
      <w:marRight w:val="0"/>
      <w:marTop w:val="0"/>
      <w:marBottom w:val="0"/>
      <w:divBdr>
        <w:top w:val="none" w:sz="0" w:space="0" w:color="auto"/>
        <w:left w:val="none" w:sz="0" w:space="0" w:color="auto"/>
        <w:bottom w:val="none" w:sz="0" w:space="0" w:color="auto"/>
        <w:right w:val="none" w:sz="0" w:space="0" w:color="auto"/>
      </w:divBdr>
    </w:div>
    <w:div w:id="1171288798">
      <w:bodyDiv w:val="1"/>
      <w:marLeft w:val="0"/>
      <w:marRight w:val="0"/>
      <w:marTop w:val="0"/>
      <w:marBottom w:val="0"/>
      <w:divBdr>
        <w:top w:val="none" w:sz="0" w:space="0" w:color="auto"/>
        <w:left w:val="none" w:sz="0" w:space="0" w:color="auto"/>
        <w:bottom w:val="none" w:sz="0" w:space="0" w:color="auto"/>
        <w:right w:val="none" w:sz="0" w:space="0" w:color="auto"/>
      </w:divBdr>
    </w:div>
    <w:div w:id="1824545811">
      <w:bodyDiv w:val="1"/>
      <w:marLeft w:val="0"/>
      <w:marRight w:val="0"/>
      <w:marTop w:val="0"/>
      <w:marBottom w:val="0"/>
      <w:divBdr>
        <w:top w:val="none" w:sz="0" w:space="0" w:color="auto"/>
        <w:left w:val="none" w:sz="0" w:space="0" w:color="auto"/>
        <w:bottom w:val="none" w:sz="0" w:space="0" w:color="auto"/>
        <w:right w:val="none" w:sz="0" w:space="0" w:color="auto"/>
      </w:divBdr>
    </w:div>
    <w:div w:id="1884055191">
      <w:bodyDiv w:val="1"/>
      <w:marLeft w:val="0"/>
      <w:marRight w:val="0"/>
      <w:marTop w:val="0"/>
      <w:marBottom w:val="0"/>
      <w:divBdr>
        <w:top w:val="none" w:sz="0" w:space="0" w:color="auto"/>
        <w:left w:val="none" w:sz="0" w:space="0" w:color="auto"/>
        <w:bottom w:val="none" w:sz="0" w:space="0" w:color="auto"/>
        <w:right w:val="none" w:sz="0" w:space="0" w:color="auto"/>
      </w:divBdr>
    </w:div>
    <w:div w:id="19455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9859-08CA-400F-B758-AE0FA960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2024-05-09T08:37:00Z</dcterms:created>
  <dcterms:modified xsi:type="dcterms:W3CDTF">2024-05-09T08:37:00Z</dcterms:modified>
</cp:coreProperties>
</file>